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TITLUL V</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Autorităţile administraţiei publice locale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105</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Autorităţi ale administraţiei publice locale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Autonomia locală se exercită de către autorităţile administraţiei publice locale de la nivelul comunelor, oraşelor, municipiilor şi judeţelor.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condiţiile legii, se pot constitui autorităţi ale administraţiei publice locale şi la nivelul subdiviziunilor administrativ-teritoriale ale municipiilor.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106</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Autorităţile administraţiei publice locale din comune, oraşe şi municipii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din comune, oraşe şi municipii sunt consiliile locale, ca autorităţi deliberative, şi primarii, ca autorităţi executive.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Consiliile locale şi primarii se aleg prin vot universal, egal, direct, secret şi liber exprimat, în condiţiile prevăzute de legea pentru alegerea autorităţilor administraţiei publice locale.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Consiliile locale şi primarii funcţionează ca autorităţi ale administraţiei publice locale şi rezolvă treburile publice din comune, oraşe şi municipii,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107</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Autorităţile administraţiei publice din judeţe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Consiliul judeţean este autoritatea administraţiei publice locale pentru coordonarea activităţii consiliilor comunale, orăşeneşti şi municipale, în vederea realizării serviciilor publice de interes judeţean. Consiliul judeţean este ales prin vot universal, egal, direct, secret şi liber exprimat, în condiţiile legii pentru alegerea autorităţilor administraţiei publice locale.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Consiliul judeţean este condus de un preşedinte al consiliului judeţean care reprezintă autoritatea executivă la nivelul judeţului.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108</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Administrarea domeniului public şi privat al unităţilor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Consiliile locale şi consiliile judeţene hotărăsc, în condiţiile prevăzute în partea a V-a a prezentului cod, ca bunurile ce aparţin domeniului public sau privat, local sau judeţean, după caz, să fie: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date în administrarea instituţiilor publice şi regiilor autonome din subordinea unităţii administrativ-teritoriale care le are în proprietate;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concesionate;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închiriate;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date în folosinţă gratuită instituţiilor de utilitate publică;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valorificate prin alte modalităţi prevăzute de lege.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109</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Reprezentarea în justiţie a unităţilor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Reprezentarea în justiţie a unităţilor administrativ-teritoriale se asigură de către primar sau de către preşedintele consiliului judeţean.</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Primarul sau preşedintele consiliului judeţean stă în judecată în calitate de reprezentant legal al unităţii administrativ-teritoriale, pentru apărarea drepturilor şi intereselor legitime ale acesteia, şi nu în nume personal.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Atribuţia de reprezentare în justiţie poate fi exercitată în numele primarului sau, după caz, al preşedintelui consiliului judeţean de către consilierul juridic din aparatul de specialitate ori de către un avocat angajat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Cheltuielile de judecată sau, după caz, despăgubirile stabilite pe baza hotărârilor judecătoreşti definitive se suportă/se fac venit de la/la bugetul local al unităţii administrativ-teritoriale. Cheltuielile de judecată cuprind toate sumele cheltuite din bugetul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Competenţele autorităţilor administraţiei publice locale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110</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Tipurile de competenţe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Autorităţile administraţiei publice locale exercită competenţe exclusive, competenţe partajate şi competenţe delegate, potrivit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Ministerele şi celelalte organe de specialitate ale administraţiei publice centrale, în cadrul actelor normative, precizează pentru fiecare competenţă ce urmează a fi descentralizată tipul acesteia, potrivit alin. (1).</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Consiliul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Constituirea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111</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Structura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Consiliul local se compune din consilieri locali aleşi în condiţiile stabilite de legea pentru alegerea autorităţilor administraţiei publice locale.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112</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Numărul de consilieri locali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Numărul membrilor fiecărui consiliu local se stabileşte prin ordin al prefectului, în funcţie de numărul locuitorilor comunei, ai oraşului sau ai municipiului, conform populaţiei raportate, în funcţie de domiciliu, de Institutul Naţional de Statistică la data de 1 ianuarie a anului în care se organizează alegerile, după cum urmează: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8000"/>
          <w:sz w:val="28"/>
          <w:szCs w:val="28"/>
          <w:u w:val="single"/>
        </w:rPr>
        <w:t>Tabelul 1Lex</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 xml:space="preserve"> __________________________________________________________</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|Nr. |   Numărul locuitorilor comunei,     | Numărul       |</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|crt.|   ai oraşului sau ai municipiului   | consilierilor |</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    |                                     | locali        |</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  0 |                  1                  |       2       |</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  1.| până la 1.500, inclusiv             |       9       |</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  2.| între 1.501 şi 3.000, inclusiv      |      11       |</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  3.| între 3.001 şi 5.000, inclusiv      |      13       |</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  4.| între 5.001 şi 10.000, inclusiv     |      15       |</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  5.| între 10.001 şi 20.000, inclusiv    |      17       |</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  6.| între 20.001 şi 50.000, inclusiv    |      19       |</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  7.| între 50.001 şi 100.000, inclusiv   |      21       |</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  8.| între 100.001 şi 200.000, inclusiv  |      23       |</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  9.| între 200.001 şi 400.000, inclusiv  |      27       |</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|____|_____________________________________|_______________|</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 10.| peste 400.000 cu excepţia           |      31       |</w:t>
      </w:r>
    </w:p>
    <w:p w:rsidR="00DD03FE" w:rsidRDefault="00DD03FE" w:rsidP="00DD03FE">
      <w:pPr>
        <w:autoSpaceDE w:val="0"/>
        <w:autoSpaceDN w:val="0"/>
        <w:adjustRightInd w:val="0"/>
        <w:spacing w:after="0" w:line="240" w:lineRule="auto"/>
        <w:rPr>
          <w:rFonts w:ascii="Courier New" w:hAnsi="Courier New" w:cs="Courier New"/>
        </w:rPr>
      </w:pPr>
      <w:r>
        <w:rPr>
          <w:rFonts w:ascii="Courier New" w:hAnsi="Courier New" w:cs="Courier New"/>
        </w:rPr>
        <w:t>|    | municipiului Bucureşti              |               |</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Courier New" w:hAnsi="Courier New" w:cs="Courier New"/>
        </w:rPr>
        <w:t>|____|_____________________________________|_______________|</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Consiliul General al Municipiului Bucureşti este compus din 55 de consilieri generali.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Numărul membrilor consiliilor locale ale sectoarelor Municipiului Bucureşti se stabileşte în funcţie de numărul locuitorilor sectoarelor respective, potrivit alin. (1).</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113</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Constituirea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Consiliul local se constituie în cel mult 60 de zile de la data desfăşurării alegerilor autorităţilor administraţiei publice locale. Anterior constituirii consiliului </w:t>
      </w:r>
      <w:r>
        <w:rPr>
          <w:rFonts w:ascii="Times New Roman" w:hAnsi="Times New Roman" w:cs="Times New Roman"/>
          <w:sz w:val="28"/>
          <w:szCs w:val="28"/>
        </w:rPr>
        <w:lastRenderedPageBreak/>
        <w:t xml:space="preserve">local, mandatele consilierilor locali declaraţi aleşi sunt validate în condiţiile prevăzute la </w:t>
      </w:r>
      <w:r>
        <w:rPr>
          <w:rFonts w:ascii="Times New Roman" w:hAnsi="Times New Roman" w:cs="Times New Roman"/>
          <w:color w:val="008000"/>
          <w:sz w:val="28"/>
          <w:szCs w:val="28"/>
          <w:u w:val="single"/>
        </w:rPr>
        <w:t>art. 114</w:t>
      </w:r>
      <w:r>
        <w:rPr>
          <w:rFonts w:ascii="Times New Roman" w:hAnsi="Times New Roman" w:cs="Times New Roman"/>
          <w:sz w:val="28"/>
          <w:szCs w:val="28"/>
        </w:rPr>
        <w: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După validarea mandatelor de consilier local este organizată o şedinţă privind ceremonia de constituire a consiliului local, ocazie cu care consilierii locali depun jurământul.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114</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Validarea mandatelor de consilier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Mandatele consilierilor locali declaraţi aleşi sunt validate în cel mult 25 de zile de la data desfăşurării alegerilor pentru autorităţile administraţiei publice locale de judecătoria în a cărei rază teritorială se află circumscripţia electorală pentru care au avut loc alegeri, în procedură necontencioasă, prin încheiere pronunţată în camera de consiliu, fără a fi aplicabilă procedura de regularizare a cererii.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Mandatul unui consilier local este validat dacă, la data pronunţării încheierii, consilierul local declarat ales îndeplineşte cumulativ următoarele condiţii: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are domiciliul pe teritoriul unităţii administrativ-teritoriale în care a fost ales, dovedit prin actul de identitate în copie;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 şi-a pierdut drepturile electorale, fapt dovedit prin cazierul judiciar;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nu şi-a pierdut calitatea de membru al partidului politic pe lista căruia a fost ales, urmare a demisiei sau urmare a excluderii prin hotărârea definitivă a forului competent al partidului politic ori prin hotărâre definitivă a unei instanţei judecătoreşti, fapt dovedit prin confirmările prevăzute la </w:t>
      </w:r>
      <w:r>
        <w:rPr>
          <w:rFonts w:ascii="Times New Roman" w:hAnsi="Times New Roman" w:cs="Times New Roman"/>
          <w:color w:val="008000"/>
          <w:sz w:val="28"/>
          <w:szCs w:val="28"/>
          <w:u w:val="single"/>
        </w:rPr>
        <w:t>art. 121</w:t>
      </w:r>
      <w:r>
        <w:rPr>
          <w:rFonts w:ascii="Times New Roman" w:hAnsi="Times New Roman" w:cs="Times New Roman"/>
          <w:sz w:val="28"/>
          <w:szCs w:val="28"/>
        </w:rPr>
        <w:t xml:space="preserve"> alin. (1) sau prin hotărâre definitivă a instanţei judecătoreşti, după caz;</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mandatarul financiar coordonator a depus raportul detaliat al veniturilor şi cheltuielilor electorale în conformitate cu prevederile legii privind finanţarea activităţii partidelor politice şi a campaniilor electorale, fapt dovedit prin depunerea raportului,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nu a renunţat la mandat, în condiţiile </w:t>
      </w:r>
      <w:r>
        <w:rPr>
          <w:rFonts w:ascii="Times New Roman" w:hAnsi="Times New Roman" w:cs="Times New Roman"/>
          <w:color w:val="008000"/>
          <w:sz w:val="28"/>
          <w:szCs w:val="28"/>
          <w:u w:val="single"/>
        </w:rPr>
        <w:t>art. 115</w:t>
      </w:r>
      <w:r>
        <w:rPr>
          <w:rFonts w:ascii="Times New Roman" w:hAnsi="Times New Roman" w:cs="Times New Roman"/>
          <w:sz w:val="28"/>
          <w:szCs w:val="28"/>
        </w:rPr>
        <w: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nu a fost ales prin fraudă electorală constatată în condiţiile legii privind alegerea autorităţilor administraţiei publice locale, dovedită prin documentele privind rezultatele alegerilor înaintate de către biroul electoral de circumscripţie judecătoriei în a cărei rază teritorială se află circumscripţia electorală pentru care au fost desfăşurate alegeri.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Consilierii locali declaraţi aleşi au obligaţia transmiterii către secretarul general al unităţii/subdiviziunii administrativ-teritoriale a documentelor doveditoare pentru îndeplinirea condiţiilor prevăzute la alin. (2) lit. a) - e) în cel mult 15 zile de la data desfăşurării alegerilor, pentru care li se eliberează o confirmare de primire. Termenul de 15 zile este termen de decădere, caz în care secretarul general al unităţii/subdiviziunii administrativ-teritoriale transmite judecătoriei documentele care i-au fost puse la dispoziţie înăuntrul acestui termen, precum şi o adresă prin care propune validarea consilierilor care au depus </w:t>
      </w:r>
      <w:r>
        <w:rPr>
          <w:rFonts w:ascii="Times New Roman" w:hAnsi="Times New Roman" w:cs="Times New Roman"/>
          <w:sz w:val="28"/>
          <w:szCs w:val="28"/>
        </w:rPr>
        <w:lastRenderedPageBreak/>
        <w:t>documentele prevăzute la alin. (2) sau, după caz, invalidarea consilierilor care nu au depus aceste documente.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Secretarul general al unităţii/subdiviziunii administrativ-teritoriale are obligaţia de a transmite judecătoriei în a cărei rază teritorială se află circumscripţia electorală pentru care au avut loc alegeri documentele doveditoare pentru îndeplinirea condiţiilor prevăzute la alin. (2) lit. a) - e) în termen de 2 zile de la împlinirea termenului prevăzut la alin. (3), în vederea validării mandatelor consilierilor locali declaraţi aleşi.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Încheierea judecătoriei privind validarea sau, după caz, invalidarea mandatelor consilierilor locali cuprinde numele consilierilor locali ale căror mandate au fost validate şi se comunică de îndată prefectului şi secretarului general al unităţii/subdiviziunii administrativ-teritoriale. În prima zi lucrătoare ulterioară comunicării încheierii, secretarul general al unităţii/subdiviziunii administrativ-teritoriale informează consilierii locali declaraţi aleşi cu privire la validarea mandatelor lor, supleanţii acestora cu privire la invalidarea mandatelor consilierilor locali declaraţi aleşi şi partidele politice sau organizaţiile cetăţenilor aparţinând minorităţilor naţionale. Încheierea judecătoriei prin care sunt invalidate mandatele este comunicată şi respectivilor consilieri locali declaraţi aleşi.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termen de 3 zile de la comunicare, cei interesaţi pot formula apel împotriva încheierii judecătoriei de validare sau invalidare a mandatelor. Apelul se soluţionează de tribunalul în a cărui circumscripţie se află judecătoria care a pronunţat încheierea în termen de 5 zile de la depunerea apelului, în procedură necontencioasă, fără a fi aplicabilă procedura de regularizare a cererii, hotărârea fiind definitivă. Hotărârea se comunică de îndată de la pronunţare prefectului, secretarului general al unităţii/subdiviziunii administrativ-teritoriale şi consilierului local declarat ales.</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Pronunţarea încheierii judecătoriei, respectiv pronunţarea hotărârii tribunalului se poate amâna, o singură dată, cel mult 24 de ore, iar termenul pentru motivarea încheierii, respectiv a hotărârii este de cel mult 48 de ore de la pronunţare.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115</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Renunţarea la mandat înainte de validare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Consilierul local declarat ales poate renunţa la mandat în cel mult 10 zile de la data desfăşurării alegerilor, situaţie în care comunică, în acelaşi termen, sub semnătură, decizia sa secretarului general al unităţii/subdiviziunii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Secretarul general al unităţii/subdiviziunii administrativ-teritoriale transmite judecătoriei în a cărei rază teritorială se află circumscripţia electorală pentru care au avut loc alegeri şi prefectului declaraţiile semnate de consilierii locali declaraţi aleşi, prevăzuţi la alin. (1), în termenul prevăzut la </w:t>
      </w:r>
      <w:r>
        <w:rPr>
          <w:rFonts w:ascii="Times New Roman" w:hAnsi="Times New Roman" w:cs="Times New Roman"/>
          <w:color w:val="008000"/>
          <w:sz w:val="28"/>
          <w:szCs w:val="28"/>
          <w:u w:val="single"/>
        </w:rPr>
        <w:t>art. 114</w:t>
      </w:r>
      <w:r>
        <w:rPr>
          <w:rFonts w:ascii="Times New Roman" w:hAnsi="Times New Roman" w:cs="Times New Roman"/>
          <w:sz w:val="28"/>
          <w:szCs w:val="28"/>
        </w:rPr>
        <w:t xml:space="preserve"> alin. (4).</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116</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Şedinţele privind ceremonia de constituire 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Pentru fiecare consiliu local din judeţ, prefectul convoacă consilierii locali pentru şedinţa privind ceremonia de constituire a consiliului local în cel mult 5 zile de la comunicarea încheierii judecătoriei prevăzute la </w:t>
      </w:r>
      <w:r>
        <w:rPr>
          <w:rFonts w:ascii="Times New Roman" w:hAnsi="Times New Roman" w:cs="Times New Roman"/>
          <w:color w:val="008000"/>
          <w:sz w:val="28"/>
          <w:szCs w:val="28"/>
          <w:u w:val="single"/>
        </w:rPr>
        <w:t>art. 114</w:t>
      </w:r>
      <w:r>
        <w:rPr>
          <w:rFonts w:ascii="Times New Roman" w:hAnsi="Times New Roman" w:cs="Times New Roman"/>
          <w:sz w:val="28"/>
          <w:szCs w:val="28"/>
        </w:rPr>
        <w:t xml:space="preserve"> alin. (5) ori a comunicării hotărârii tribunalului în condiţiile </w:t>
      </w:r>
      <w:r>
        <w:rPr>
          <w:rFonts w:ascii="Times New Roman" w:hAnsi="Times New Roman" w:cs="Times New Roman"/>
          <w:color w:val="008000"/>
          <w:sz w:val="28"/>
          <w:szCs w:val="28"/>
          <w:u w:val="single"/>
        </w:rPr>
        <w:t>art. 114</w:t>
      </w:r>
      <w:r>
        <w:rPr>
          <w:rFonts w:ascii="Times New Roman" w:hAnsi="Times New Roman" w:cs="Times New Roman"/>
          <w:sz w:val="28"/>
          <w:szCs w:val="28"/>
        </w:rPr>
        <w:t xml:space="preserve"> alin. (6) şi (7), după caz, în situaţia în care numărul mandatelor de consilier local, validate, este mai mare decât primul număr natural strict mai mare decât jumătate din numărul membrilor consiliului local stabilit potrivit </w:t>
      </w:r>
      <w:r>
        <w:rPr>
          <w:rFonts w:ascii="Times New Roman" w:hAnsi="Times New Roman" w:cs="Times New Roman"/>
          <w:color w:val="008000"/>
          <w:sz w:val="28"/>
          <w:szCs w:val="28"/>
          <w:u w:val="single"/>
        </w:rPr>
        <w:t>art. 112</w:t>
      </w:r>
      <w:r>
        <w:rPr>
          <w:rFonts w:ascii="Times New Roman" w:hAnsi="Times New Roman" w:cs="Times New Roman"/>
          <w:sz w:val="28"/>
          <w:szCs w:val="28"/>
        </w:rPr>
        <w: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Prefectul îi comunică secretarului general al unităţii/subdiviziunii administrativ-teritoriale data şi ora stabilite pentru şedinţa privind ceremonia de constituire a consiliului local, la care participă prefectul, subprefectul sau un reprezentant al instituţiei prefectului desemnat prin ordin de către prefect. În situaţii motivate, cu respectarea dispoziţiilor alin. (1) prefectul poate comunica o altă dată şi o altă oră.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Secretarul general al unităţii/subdiviziunii administrativ-teritoriale comunică consilierilor locali ale căror mandate au fost validate data şi ora şedinţei privind ceremonia de constituire convocată de prefect, care are loc la sediul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Şedinţa pentru ceremonia de constituire este condusă de cel mai în vârstă consilier local al cărui mandat a fost validat, ajutat de doi dintre cei mai tineri consilieri locali ale căror mandate au fost validate.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Consilierii locali ale căror mandate au fost validate depun jurământul prevăzut la </w:t>
      </w:r>
      <w:r>
        <w:rPr>
          <w:rFonts w:ascii="Times New Roman" w:hAnsi="Times New Roman" w:cs="Times New Roman"/>
          <w:color w:val="008000"/>
          <w:sz w:val="28"/>
          <w:szCs w:val="28"/>
          <w:u w:val="single"/>
        </w:rPr>
        <w:t>art. 117</w:t>
      </w:r>
      <w:r>
        <w:rPr>
          <w:rFonts w:ascii="Times New Roman" w:hAnsi="Times New Roman" w:cs="Times New Roman"/>
          <w:sz w:val="28"/>
          <w:szCs w:val="28"/>
        </w:rPr>
        <w:t xml:space="preserve"> în cadrul şedinţei privind ceremonia de constituire 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cazul în care numărul consilierilor locali care au depus jurământul în condiţiile alin. (5) este mai mic decât primul număr natural strict mai mare decât jumătate din numărul membrilor consiliului local stabilit potrivit </w:t>
      </w:r>
      <w:r>
        <w:rPr>
          <w:rFonts w:ascii="Times New Roman" w:hAnsi="Times New Roman" w:cs="Times New Roman"/>
          <w:color w:val="008000"/>
          <w:sz w:val="28"/>
          <w:szCs w:val="28"/>
          <w:u w:val="single"/>
        </w:rPr>
        <w:t>art. 112</w:t>
      </w:r>
      <w:r>
        <w:rPr>
          <w:rFonts w:ascii="Times New Roman" w:hAnsi="Times New Roman" w:cs="Times New Roman"/>
          <w:sz w:val="28"/>
          <w:szCs w:val="28"/>
        </w:rPr>
        <w:t>, prefectul convoacă consilierii locali pentru o a doua şedinţă privind ceremonia de constituire în termen de 20 de zile de la data primei şedinţe.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cadrul celei de a doua şedinţe pot depune jurământul consilierii locali validaţi care au absentat de la prima şedinţă şi supleanţii ale căror mandate au fost validate în condiţiile </w:t>
      </w:r>
      <w:r>
        <w:rPr>
          <w:rFonts w:ascii="Times New Roman" w:hAnsi="Times New Roman" w:cs="Times New Roman"/>
          <w:color w:val="008000"/>
          <w:sz w:val="28"/>
          <w:szCs w:val="28"/>
          <w:u w:val="single"/>
        </w:rPr>
        <w:t>art. 119</w:t>
      </w:r>
      <w:r>
        <w:rPr>
          <w:rFonts w:ascii="Times New Roman" w:hAnsi="Times New Roman" w:cs="Times New Roman"/>
          <w:sz w:val="28"/>
          <w:szCs w:val="28"/>
        </w:rPr>
        <w:t xml:space="preserve"> şi consilierii locali validaţi în condiţiile </w:t>
      </w:r>
      <w:r>
        <w:rPr>
          <w:rFonts w:ascii="Times New Roman" w:hAnsi="Times New Roman" w:cs="Times New Roman"/>
          <w:color w:val="008000"/>
          <w:sz w:val="28"/>
          <w:szCs w:val="28"/>
          <w:u w:val="single"/>
        </w:rPr>
        <w:t>art. 114</w:t>
      </w:r>
      <w:r>
        <w:rPr>
          <w:rFonts w:ascii="Times New Roman" w:hAnsi="Times New Roman" w:cs="Times New Roman"/>
          <w:sz w:val="28"/>
          <w:szCs w:val="28"/>
        </w:rPr>
        <w:t xml:space="preserve"> alin. (6) şi (7) şi care nu au fost convocaţi la prima şedinţă de constituire 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Prin excepţie de la dispoziţiile alin. (7) consilierul local declarat ales care nu a putut depune jurământul, ca urmare a absenţei pentru motive temeinice, poate depune jurământul în cadrul primei şedinţe a consiliului local. Sunt considerate motive temeinice spitalizarea sau imobilizarea la pat, dovedită prin certificat medical, ori situaţii precum deplasarea în străinătate în interes de serviciu, </w:t>
      </w:r>
      <w:r>
        <w:rPr>
          <w:rFonts w:ascii="Times New Roman" w:hAnsi="Times New Roman" w:cs="Times New Roman"/>
          <w:sz w:val="28"/>
          <w:szCs w:val="28"/>
        </w:rPr>
        <w:lastRenderedPageBreak/>
        <w:t>evenimente de forţă majoră, cum ar fi inundaţii sau alte catastrofe care au împiedicat deplasarea, deces în familie ori alte situaţii similare.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Consilierul local al cărui mandat a fost validat care nu depune jurământul nici în cea de a doua şedinţă privind ceremonia de constituire ori în condiţiile prevăzute la alin. (8) sau care refuză să depună jurământul este considerat demisionat de drept.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Locurile consilierilor locali declaraţi aleşi ale căror mandate nu au fost validate sau care sunt consideraţi demisionaţi de drept şi care nu pot fi completate cu supleanţi se declară vacante prin ordin al prefectului în termen de 5 zile de la prima şedinţă ordinară 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117</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Jurământul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Consilierii locali aleşi al căror mandat a fost validat depun următorul jurământ în limba română: Jur să respect </w:t>
      </w:r>
      <w:r>
        <w:rPr>
          <w:rFonts w:ascii="Times New Roman" w:hAnsi="Times New Roman" w:cs="Times New Roman"/>
          <w:color w:val="008000"/>
          <w:sz w:val="28"/>
          <w:szCs w:val="28"/>
          <w:u w:val="single"/>
        </w:rPr>
        <w:t>Constituţia</w:t>
      </w:r>
      <w:r>
        <w:rPr>
          <w:rFonts w:ascii="Times New Roman" w:hAnsi="Times New Roman" w:cs="Times New Roman"/>
          <w:sz w:val="28"/>
          <w:szCs w:val="28"/>
        </w:rPr>
        <w:t xml:space="preserve"> şi legile ţării şi să fac, cu bună-credinţă, tot ceea ce stă în puterile şi priceperea mea pentru binele locuitorilor comunei/oraşului/municipiului/judeţului ... Aşa să îmi ajute Dumnezeu! Formula religioasă de încheiere va respecta libertatea convingerilor religioase, jurământul putând fi depus şi fără formula religioasă. Jurământul se imprimă pe un formular special şi se semnează, în două exemplare, de fiecare ales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Un exemplar al jurământului se păstrează la dosarul de constituire, iar al doilea se înmânează consilierului local ales. Dosarul de constituire se păstrează de către secretarul general al unităţii/subdiviziunii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118</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Declararea consiliului local ca legal constituit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Consiliul local este legal constituit dacă numărul consilierilor locali care au depus jurământul în condiţiile </w:t>
      </w:r>
      <w:r>
        <w:rPr>
          <w:rFonts w:ascii="Times New Roman" w:hAnsi="Times New Roman" w:cs="Times New Roman"/>
          <w:color w:val="008000"/>
          <w:sz w:val="28"/>
          <w:szCs w:val="28"/>
          <w:u w:val="single"/>
        </w:rPr>
        <w:t>art. 116</w:t>
      </w:r>
      <w:r>
        <w:rPr>
          <w:rFonts w:ascii="Times New Roman" w:hAnsi="Times New Roman" w:cs="Times New Roman"/>
          <w:sz w:val="28"/>
          <w:szCs w:val="28"/>
        </w:rPr>
        <w:t xml:space="preserve"> alin. (5) - (7) este mai mare decât primul număr natural strict mai mare decât jumătate din numărul membrilor consiliului local, stabilit potrivit </w:t>
      </w:r>
      <w:r>
        <w:rPr>
          <w:rFonts w:ascii="Times New Roman" w:hAnsi="Times New Roman" w:cs="Times New Roman"/>
          <w:color w:val="008000"/>
          <w:sz w:val="28"/>
          <w:szCs w:val="28"/>
          <w:u w:val="single"/>
        </w:rPr>
        <w:t>art. 112</w:t>
      </w:r>
      <w:r>
        <w:rPr>
          <w:rFonts w:ascii="Times New Roman" w:hAnsi="Times New Roman" w:cs="Times New Roman"/>
          <w:sz w:val="28"/>
          <w:szCs w:val="28"/>
        </w:rPr>
        <w: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Data constituirii consiliului local este considerată data desfăşurării primei şedinţe privind ceremonia de constituire a consiliului local, respectiv a celei de a doua, după caz.</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termen de 3 zile de la data constituirii consiliului local, în condiţiile alin. (2), prefectul emite un ordin privind constatarea îndeplinirii condiţiilor legale de constituire a consiliului local, care se comunică secretarului general al unităţii/subdiviziunii administrativ-teritoriale şi se aduce la cunoştinţă publică.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consiliul local nu este legal constituit în condiţiile alin. (1), în termen de 3 zile de la împlinirea termenului prevăzut la </w:t>
      </w:r>
      <w:r>
        <w:rPr>
          <w:rFonts w:ascii="Times New Roman" w:hAnsi="Times New Roman" w:cs="Times New Roman"/>
          <w:color w:val="008000"/>
          <w:sz w:val="28"/>
          <w:szCs w:val="28"/>
          <w:u w:val="single"/>
        </w:rPr>
        <w:t>art. 116</w:t>
      </w:r>
      <w:r>
        <w:rPr>
          <w:rFonts w:ascii="Times New Roman" w:hAnsi="Times New Roman" w:cs="Times New Roman"/>
          <w:sz w:val="28"/>
          <w:szCs w:val="28"/>
        </w:rPr>
        <w:t xml:space="preserve"> alin. (6) prefectul emite un ordin privind constatarea neîndeplinirii condiţiilor legale de constituire a consiliului local, în care se menţionează motivele neconstituirii acestuia.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Ordinul prefectului prevăzut la alin. (3), respectiv alin. (4) prevede, dacă este cazul, şi situaţiile în care este necesară validarea mandatelor supleanţilor. Ordinul prefectului care cuprinde situaţiile în care este necesară validarea mandatelor supleanţilor se comunică judecătoriei în a cărei rază teritorială se află circumscripţia electorală pentru care au avut loc alegeri, partidelor politice şi organizaţiilor cetăţenilor aparţinând minorităţilor naţionale care au propus candidaţi şi secretarului general al unităţii/subdiviziunii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119</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Validarea mandatelor supleanţilor în cadrul procedurii de constituire 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Mandatele supleanţilor sunt validate de judecătoria în a cărei rază teritorială se află circumscripţia electorală pentru care au avut loc alegeri, în procedură necontencioasă, prin încheiere pronunţată în camera de consiliu, fără a fi aplicabilă procedura de regularizare a cererii. Validarea mandatelor supleanţilor se realizează în condiţiile </w:t>
      </w:r>
      <w:r>
        <w:rPr>
          <w:rFonts w:ascii="Times New Roman" w:hAnsi="Times New Roman" w:cs="Times New Roman"/>
          <w:color w:val="008000"/>
          <w:sz w:val="28"/>
          <w:szCs w:val="28"/>
          <w:u w:val="single"/>
        </w:rPr>
        <w:t>art. 114</w:t>
      </w:r>
      <w:r>
        <w:rPr>
          <w:rFonts w:ascii="Times New Roman" w:hAnsi="Times New Roman" w:cs="Times New Roman"/>
          <w:sz w:val="28"/>
          <w:szCs w:val="28"/>
        </w:rPr>
        <w:t xml:space="preserve"> alin. (2), cu respectarea prevederilor legii privind alegerea autorităţilor administraţiei publice locale în situaţia în care consilierul local declarat ales se află în una dintre următoarele situaţii: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nu este validat ca urmare a neîndeplinirii condiţiilor prevăzute la </w:t>
      </w:r>
      <w:r>
        <w:rPr>
          <w:rFonts w:ascii="Times New Roman" w:hAnsi="Times New Roman" w:cs="Times New Roman"/>
          <w:color w:val="008000"/>
          <w:sz w:val="28"/>
          <w:szCs w:val="28"/>
          <w:u w:val="single"/>
        </w:rPr>
        <w:t>art. 114</w:t>
      </w:r>
      <w:r>
        <w:rPr>
          <w:rFonts w:ascii="Times New Roman" w:hAnsi="Times New Roman" w:cs="Times New Roman"/>
          <w:sz w:val="28"/>
          <w:szCs w:val="28"/>
        </w:rPr>
        <w:t xml:space="preserve"> alin. (2);</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este considerat demisionat de drept, potrivit </w:t>
      </w:r>
      <w:r>
        <w:rPr>
          <w:rFonts w:ascii="Times New Roman" w:hAnsi="Times New Roman" w:cs="Times New Roman"/>
          <w:color w:val="008000"/>
          <w:sz w:val="28"/>
          <w:szCs w:val="28"/>
          <w:u w:val="single"/>
        </w:rPr>
        <w:t>art. 116</w:t>
      </w:r>
      <w:r>
        <w:rPr>
          <w:rFonts w:ascii="Times New Roman" w:hAnsi="Times New Roman" w:cs="Times New Roman"/>
          <w:sz w:val="28"/>
          <w:szCs w:val="28"/>
        </w:rPr>
        <w:t xml:space="preserve"> alin. (9).</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cazul prevăzut la alin. (1) lit. a), mandatele supleanţilor sunt validate în termen de 10 zile de la data rămânerii definitive a încheierii de invalidare a mandatului consilierului local declarat ales.</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prevăzut la alin. (1) lit. b), mandatele supleanţilor sunt validate în termen de 10 zile de la comunicarea ordinului prefectului prevăzut la </w:t>
      </w:r>
      <w:r>
        <w:rPr>
          <w:rFonts w:ascii="Times New Roman" w:hAnsi="Times New Roman" w:cs="Times New Roman"/>
          <w:color w:val="008000"/>
          <w:sz w:val="28"/>
          <w:szCs w:val="28"/>
          <w:u w:val="single"/>
        </w:rPr>
        <w:t>art. 118</w:t>
      </w:r>
      <w:r>
        <w:rPr>
          <w:rFonts w:ascii="Times New Roman" w:hAnsi="Times New Roman" w:cs="Times New Roman"/>
          <w:sz w:val="28"/>
          <w:szCs w:val="28"/>
        </w:rPr>
        <w:t xml:space="preserve"> alin. (5).</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Supleanţii au obligaţia transmiterii către secretarul general al unităţii/subdiviziunii administrativ-teritoriale a documentelor doveditoare pentru îndeplinirea condiţiilor prevăzute la </w:t>
      </w:r>
      <w:r>
        <w:rPr>
          <w:rFonts w:ascii="Times New Roman" w:hAnsi="Times New Roman" w:cs="Times New Roman"/>
          <w:color w:val="008000"/>
          <w:sz w:val="28"/>
          <w:szCs w:val="28"/>
          <w:u w:val="single"/>
        </w:rPr>
        <w:t>art. 114</w:t>
      </w:r>
      <w:r>
        <w:rPr>
          <w:rFonts w:ascii="Times New Roman" w:hAnsi="Times New Roman" w:cs="Times New Roman"/>
          <w:sz w:val="28"/>
          <w:szCs w:val="28"/>
        </w:rPr>
        <w:t xml:space="preserve"> alin. (3) cu cel puţin 7 zile înainte de împlinirea termenului prevăzut la alin. (2) sau (3), după caz, pentru care li se eliberează o confirmare de primire. Termenul pentru transmiterea documentelor către secretarul general al unităţii/subdiviziunii administrativ-teritoriale este termen de decădere, caz în care secretarul general al unităţii/subdiviziunii administrativ-teritoriale transmite judecătoriei documentele care i-au fost puse la dispoziţie înăuntrul acestui termen, precum şi o adresă de informare prin care propune validarea supleanţilor care au depus documentele prevăzute la </w:t>
      </w:r>
      <w:r>
        <w:rPr>
          <w:rFonts w:ascii="Times New Roman" w:hAnsi="Times New Roman" w:cs="Times New Roman"/>
          <w:color w:val="008000"/>
          <w:sz w:val="28"/>
          <w:szCs w:val="28"/>
          <w:u w:val="single"/>
        </w:rPr>
        <w:t>art. 114</w:t>
      </w:r>
      <w:r>
        <w:rPr>
          <w:rFonts w:ascii="Times New Roman" w:hAnsi="Times New Roman" w:cs="Times New Roman"/>
          <w:sz w:val="28"/>
          <w:szCs w:val="28"/>
        </w:rPr>
        <w:t xml:space="preserve"> alin. (2) sau, după caz, invalidarea supleanţilor care nu au depus aceste documente.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Secretarul general al unităţii/subdiviziunii administrativ-teritoriale transmite judecătoriei documentele doveditoare pentru îndeplinirea condiţiilor prevăzute la </w:t>
      </w:r>
      <w:r>
        <w:rPr>
          <w:rFonts w:ascii="Times New Roman" w:hAnsi="Times New Roman" w:cs="Times New Roman"/>
          <w:color w:val="008000"/>
          <w:sz w:val="28"/>
          <w:szCs w:val="28"/>
          <w:u w:val="single"/>
        </w:rPr>
        <w:lastRenderedPageBreak/>
        <w:t>art. 114</w:t>
      </w:r>
      <w:r>
        <w:rPr>
          <w:rFonts w:ascii="Times New Roman" w:hAnsi="Times New Roman" w:cs="Times New Roman"/>
          <w:sz w:val="28"/>
          <w:szCs w:val="28"/>
        </w:rPr>
        <w:t xml:space="preserve"> alin. (2) lit. a) - d) cu cel puţin 7 zile înainte de împlinirea termenului prevăzut la alin. (2) sau (3), după caz.</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Supleantul al cărui mandat a fost validat în condiţiile prezentului articol depune jurământul în a doua şedinţă privind ceremonia de constituire a consiliului local prevăzută la </w:t>
      </w:r>
      <w:r>
        <w:rPr>
          <w:rFonts w:ascii="Times New Roman" w:hAnsi="Times New Roman" w:cs="Times New Roman"/>
          <w:color w:val="008000"/>
          <w:sz w:val="28"/>
          <w:szCs w:val="28"/>
          <w:u w:val="single"/>
        </w:rPr>
        <w:t>art. 116</w:t>
      </w:r>
      <w:r>
        <w:rPr>
          <w:rFonts w:ascii="Times New Roman" w:hAnsi="Times New Roman" w:cs="Times New Roman"/>
          <w:sz w:val="28"/>
          <w:szCs w:val="28"/>
        </w:rPr>
        <w:t xml:space="preserve"> sau în prima şedinţă a consiliului local, după caz.</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Prevederile alin. (6) se aplică în mod corespunzător supleantului declarat ales al cărui mandat a fost invalidat de judecătoria competentă, în primă instanţă, dar care a fost validat prin hotărârea tribunalului.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Supleantul al cărui mandat a fost validat, care nu depune jurământul în condiţiile alin. (6) sau, după caz, alin. (7) ori care refuză să depună jurământul, este considerat demisionat de drept.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Prevederile </w:t>
      </w:r>
      <w:r>
        <w:rPr>
          <w:rFonts w:ascii="Times New Roman" w:hAnsi="Times New Roman" w:cs="Times New Roman"/>
          <w:color w:val="008000"/>
          <w:sz w:val="28"/>
          <w:szCs w:val="28"/>
          <w:u w:val="single"/>
        </w:rPr>
        <w:t>art. 118</w:t>
      </w:r>
      <w:r>
        <w:rPr>
          <w:rFonts w:ascii="Times New Roman" w:hAnsi="Times New Roman" w:cs="Times New Roman"/>
          <w:sz w:val="28"/>
          <w:szCs w:val="28"/>
        </w:rPr>
        <w:t xml:space="preserve"> alin. (3) se aplică în mod corespunzător.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120</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Organizarea alegerilor parţiale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situaţia în care consiliul local nu a fost constituit în condiţiile </w:t>
      </w:r>
      <w:r>
        <w:rPr>
          <w:rFonts w:ascii="Times New Roman" w:hAnsi="Times New Roman" w:cs="Times New Roman"/>
          <w:color w:val="008000"/>
          <w:sz w:val="28"/>
          <w:szCs w:val="28"/>
          <w:u w:val="single"/>
        </w:rPr>
        <w:t>art. 118</w:t>
      </w:r>
      <w:r>
        <w:rPr>
          <w:rFonts w:ascii="Times New Roman" w:hAnsi="Times New Roman" w:cs="Times New Roman"/>
          <w:sz w:val="28"/>
          <w:szCs w:val="28"/>
        </w:rPr>
        <w:t xml:space="preserve">, sunt organizate alegeri parţiale de completare în condiţiile legii privind alegerea autorităţilor administraţiei publice locale pentru locurile consilierilor locali declarate vacante potrivit </w:t>
      </w:r>
      <w:r>
        <w:rPr>
          <w:rFonts w:ascii="Times New Roman" w:hAnsi="Times New Roman" w:cs="Times New Roman"/>
          <w:color w:val="008000"/>
          <w:sz w:val="28"/>
          <w:szCs w:val="28"/>
          <w:u w:val="single"/>
        </w:rPr>
        <w:t>art. 116</w:t>
      </w:r>
      <w:r>
        <w:rPr>
          <w:rFonts w:ascii="Times New Roman" w:hAnsi="Times New Roman" w:cs="Times New Roman"/>
          <w:sz w:val="28"/>
          <w:szCs w:val="28"/>
        </w:rPr>
        <w:t xml:space="preserve"> alin. (10).</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Alegerile prevăzute la alin. (1) se organizează în termen de 90 de zile de la emiterea ordinului prefectului prevăzut la </w:t>
      </w:r>
      <w:r>
        <w:rPr>
          <w:rFonts w:ascii="Times New Roman" w:hAnsi="Times New Roman" w:cs="Times New Roman"/>
          <w:color w:val="008000"/>
          <w:sz w:val="28"/>
          <w:szCs w:val="28"/>
          <w:u w:val="single"/>
        </w:rPr>
        <w:t>art. 118</w:t>
      </w:r>
      <w:r>
        <w:rPr>
          <w:rFonts w:ascii="Times New Roman" w:hAnsi="Times New Roman" w:cs="Times New Roman"/>
          <w:sz w:val="28"/>
          <w:szCs w:val="28"/>
        </w:rPr>
        <w:t xml:space="preserve"> alin. (4), în condiţiile legii privind alegerea autorităţilor administraţiei publice locale. Stabilirea datei pentru organizarea alegerilor se face de către Guvern, la propunerea autorităţilor cu atribuţii în organizarea alegerilor locale pe baza solicitării prefectului.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121</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Confirmarea calităţii de membru al partidului politic sau organizaţiei cetăţenilor aparţinând minorităţilor naţionale a candidaţilor declaraţi aleşi şi a supleanţilor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Partidele politice sau organizaţiile cetăţenilor aparţinând minorităţilor naţionale confirmă, sub semnătura persoanelor din cadrul conducerilor acestora, calitatea de membru a consilierilor declaraţi aleşi şi a supleanţilor, în următoarele condiţii: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termen de 3 zile de la încheierea, de către biroul electoral de circumscripţie, în condiţiile legii privind alegerea autorităţilor administraţiei publice locale, a procesului-verbal privind constatarea rezultatului alegerilor şi atribuirea mandatelor;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termen de 3 zile de la comunicarea încheierii prevăzute la </w:t>
      </w:r>
      <w:r>
        <w:rPr>
          <w:rFonts w:ascii="Times New Roman" w:hAnsi="Times New Roman" w:cs="Times New Roman"/>
          <w:color w:val="008000"/>
          <w:sz w:val="28"/>
          <w:szCs w:val="28"/>
          <w:u w:val="single"/>
        </w:rPr>
        <w:t>art. 114</w:t>
      </w:r>
      <w:r>
        <w:rPr>
          <w:rFonts w:ascii="Times New Roman" w:hAnsi="Times New Roman" w:cs="Times New Roman"/>
          <w:sz w:val="28"/>
          <w:szCs w:val="28"/>
        </w:rPr>
        <w:t xml:space="preserve"> alin. (5);</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 termen de 3 zile de la primirea ordinului prefectului prevăzut la </w:t>
      </w:r>
      <w:r>
        <w:rPr>
          <w:rFonts w:ascii="Times New Roman" w:hAnsi="Times New Roman" w:cs="Times New Roman"/>
          <w:color w:val="008000"/>
          <w:sz w:val="28"/>
          <w:szCs w:val="28"/>
          <w:u w:val="single"/>
        </w:rPr>
        <w:t>art. 118</w:t>
      </w:r>
      <w:r>
        <w:rPr>
          <w:rFonts w:ascii="Times New Roman" w:hAnsi="Times New Roman" w:cs="Times New Roman"/>
          <w:sz w:val="28"/>
          <w:szCs w:val="28"/>
        </w:rPr>
        <w:t xml:space="preserve"> alin. (5);</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în termen de 3 zile de la solicitarea secretarului general al unităţii/subdiviziunii administrativ-teritoriale, în situaţia vacanţei mandatelor de </w:t>
      </w:r>
      <w:r>
        <w:rPr>
          <w:rFonts w:ascii="Times New Roman" w:hAnsi="Times New Roman" w:cs="Times New Roman"/>
          <w:sz w:val="28"/>
          <w:szCs w:val="28"/>
        </w:rPr>
        <w:lastRenderedPageBreak/>
        <w:t>consilieri aleşi pe liste de candidaţi constatată prin hotărâre a consiliului local sau prin ordin al prefectului.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Confirmările de la alin. (1) sunt transmise, în termenele prevăzute, secretarului general al unităţii/subdiviziunii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Secretarul general al unităţii/subdiviziunii administrativ-teritoriale transmite de îndată confirmările primite judecătoriei în a cărei rază teritorială se află circumscripţia electorală pentru care au avut loc alegeri în vederea validării mandatelor consilierilor locali declaraţi aleşi, în condiţiile </w:t>
      </w:r>
      <w:r>
        <w:rPr>
          <w:rFonts w:ascii="Times New Roman" w:hAnsi="Times New Roman" w:cs="Times New Roman"/>
          <w:color w:val="008000"/>
          <w:sz w:val="28"/>
          <w:szCs w:val="28"/>
          <w:u w:val="single"/>
        </w:rPr>
        <w:t>art. 114</w:t>
      </w:r>
      <w:r>
        <w:rPr>
          <w:rFonts w:ascii="Times New Roman" w:hAnsi="Times New Roman" w:cs="Times New Roman"/>
          <w:sz w:val="28"/>
          <w:szCs w:val="28"/>
        </w:rPr>
        <w:t xml:space="preserve">, sau a validării mandatelor supleanţilor, în condiţiile </w:t>
      </w:r>
      <w:r>
        <w:rPr>
          <w:rFonts w:ascii="Times New Roman" w:hAnsi="Times New Roman" w:cs="Times New Roman"/>
          <w:color w:val="008000"/>
          <w:sz w:val="28"/>
          <w:szCs w:val="28"/>
          <w:u w:val="single"/>
        </w:rPr>
        <w:t>art. 119</w:t>
      </w:r>
      <w:r>
        <w:rPr>
          <w:rFonts w:ascii="Times New Roman" w:hAnsi="Times New Roman" w:cs="Times New Roman"/>
          <w:sz w:val="28"/>
          <w:szCs w:val="28"/>
        </w:rPr>
        <w:t xml:space="preserve"> sau </w:t>
      </w:r>
      <w:r>
        <w:rPr>
          <w:rFonts w:ascii="Times New Roman" w:hAnsi="Times New Roman" w:cs="Times New Roman"/>
          <w:color w:val="008000"/>
          <w:sz w:val="28"/>
          <w:szCs w:val="28"/>
          <w:u w:val="single"/>
        </w:rPr>
        <w:t>art. 122</w:t>
      </w:r>
      <w:r>
        <w:rPr>
          <w:rFonts w:ascii="Times New Roman" w:hAnsi="Times New Roman" w:cs="Times New Roman"/>
          <w:sz w:val="28"/>
          <w:szCs w:val="28"/>
        </w:rPr>
        <w: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122</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Validarea mandatelor supleanţilor pe durata mandatului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 de vacanţă a mandatelor de consilieri locali, pe durata mandatului consiliului local, mandatele supleanţilor sunt validate în termen de 10 zile de la data încetării mandatului consilierului local, în condiţiile </w:t>
      </w:r>
      <w:r>
        <w:rPr>
          <w:rFonts w:ascii="Times New Roman" w:hAnsi="Times New Roman" w:cs="Times New Roman"/>
          <w:color w:val="008000"/>
          <w:sz w:val="28"/>
          <w:szCs w:val="28"/>
          <w:u w:val="single"/>
        </w:rPr>
        <w:t>art. 204</w:t>
      </w:r>
      <w:r>
        <w:rPr>
          <w:rFonts w:ascii="Times New Roman" w:hAnsi="Times New Roman" w:cs="Times New Roman"/>
          <w:sz w:val="28"/>
          <w:szCs w:val="28"/>
        </w:rPr>
        <w:t xml:space="preserve">, de către judecătoria în a cărei rază teritorială se află circumscripţia electorală pentru care au avut loc alegeri în procedură necontencioasă, prin încheiere pronunţată în camera de consiliu, fără a fi aplicabilă procedura de regularizare a cererii. Validarea mandatelor supleanţilor se realizează cu respectarea prevederilor </w:t>
      </w:r>
      <w:r>
        <w:rPr>
          <w:rFonts w:ascii="Times New Roman" w:hAnsi="Times New Roman" w:cs="Times New Roman"/>
          <w:color w:val="008000"/>
          <w:sz w:val="28"/>
          <w:szCs w:val="28"/>
          <w:u w:val="single"/>
        </w:rPr>
        <w:t>art. 114</w:t>
      </w:r>
      <w:r>
        <w:rPr>
          <w:rFonts w:ascii="Times New Roman" w:hAnsi="Times New Roman" w:cs="Times New Roman"/>
          <w:sz w:val="28"/>
          <w:szCs w:val="28"/>
        </w:rPr>
        <w:t xml:space="preserve"> alin. (2) şi </w:t>
      </w:r>
      <w:r>
        <w:rPr>
          <w:rFonts w:ascii="Times New Roman" w:hAnsi="Times New Roman" w:cs="Times New Roman"/>
          <w:color w:val="008000"/>
          <w:sz w:val="28"/>
          <w:szCs w:val="28"/>
          <w:u w:val="single"/>
        </w:rPr>
        <w:t>art. 121</w:t>
      </w:r>
      <w:r>
        <w:rPr>
          <w:rFonts w:ascii="Times New Roman" w:hAnsi="Times New Roman" w:cs="Times New Roman"/>
          <w:sz w:val="28"/>
          <w:szCs w:val="28"/>
        </w:rPr>
        <w:t xml:space="preserve"> alin. (1) lit. d), alin. (2) şi (3). Supleanţii au obligaţia transmiterii către secretarul general al unităţii/subdiviziunii administrativ-teritoriale a documentelor doveditoare prevăzute la </w:t>
      </w:r>
      <w:r>
        <w:rPr>
          <w:rFonts w:ascii="Times New Roman" w:hAnsi="Times New Roman" w:cs="Times New Roman"/>
          <w:color w:val="008000"/>
          <w:sz w:val="28"/>
          <w:szCs w:val="28"/>
          <w:u w:val="single"/>
        </w:rPr>
        <w:t>art. 114</w:t>
      </w:r>
      <w:r>
        <w:rPr>
          <w:rFonts w:ascii="Times New Roman" w:hAnsi="Times New Roman" w:cs="Times New Roman"/>
          <w:sz w:val="28"/>
          <w:szCs w:val="28"/>
        </w:rPr>
        <w:t xml:space="preserve"> alin. (2) lit. a) - d) cu cel puţin 5 zile înainte de împlinirea termenului de 10 zile. Dispoziţiile </w:t>
      </w:r>
      <w:r>
        <w:rPr>
          <w:rFonts w:ascii="Times New Roman" w:hAnsi="Times New Roman" w:cs="Times New Roman"/>
          <w:color w:val="008000"/>
          <w:sz w:val="28"/>
          <w:szCs w:val="28"/>
          <w:u w:val="single"/>
        </w:rPr>
        <w:t>art. 114</w:t>
      </w:r>
      <w:r>
        <w:rPr>
          <w:rFonts w:ascii="Times New Roman" w:hAnsi="Times New Roman" w:cs="Times New Roman"/>
          <w:sz w:val="28"/>
          <w:szCs w:val="28"/>
        </w:rPr>
        <w:t xml:space="preserve"> alin. (4) - (7) se aplică în mod corespunzător.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Consilierul local al cărui mandat a fost validat pe durata mandatului consiliului local depune jurământul în faţa consiliului local, în termen de 15 zile de la data la care secretarul general al unităţii/subdiviziunii administrativ-teritoriale l-a informat cu privire la validarea mandatului său.</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Consilierul local declarat ales al cărui mandat a fost invalidat de judecătoria competentă, în primă instanţă, dar care a fost validat prin hotărârea tribunalului depune jurământul în faţa consiliului local, în termen de 15 zile de la data la care i-a fost comunicată hotărârea tribunalului.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Consiliul local se convoacă în condiţiile </w:t>
      </w:r>
      <w:r>
        <w:rPr>
          <w:rFonts w:ascii="Times New Roman" w:hAnsi="Times New Roman" w:cs="Times New Roman"/>
          <w:color w:val="008000"/>
          <w:sz w:val="28"/>
          <w:szCs w:val="28"/>
          <w:u w:val="single"/>
        </w:rPr>
        <w:t>art. 134</w:t>
      </w:r>
      <w:r>
        <w:rPr>
          <w:rFonts w:ascii="Times New Roman" w:hAnsi="Times New Roman" w:cs="Times New Roman"/>
          <w:sz w:val="28"/>
          <w:szCs w:val="28"/>
        </w:rPr>
        <w:t xml:space="preserve"> alin. (1) pentru respectarea termenului prevăzut la alin. (2) sau (3), după caz.</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Consilierul local al cărui mandat a fost validat în condiţiile alin. (2) sau (3) care nu depune jurământul în termenul de 15 zile ori care refuză să depună jurământul este considerat demisionat de drept, cu excepţia cazului în care se află în una dintre situaţiile prevăzute la </w:t>
      </w:r>
      <w:r>
        <w:rPr>
          <w:rFonts w:ascii="Times New Roman" w:hAnsi="Times New Roman" w:cs="Times New Roman"/>
          <w:color w:val="008000"/>
          <w:sz w:val="28"/>
          <w:szCs w:val="28"/>
          <w:u w:val="single"/>
        </w:rPr>
        <w:t>art. 116</w:t>
      </w:r>
      <w:r>
        <w:rPr>
          <w:rFonts w:ascii="Times New Roman" w:hAnsi="Times New Roman" w:cs="Times New Roman"/>
          <w:sz w:val="28"/>
          <w:szCs w:val="28"/>
        </w:rPr>
        <w:t xml:space="preserve"> alin. (8).</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cazul în care consilierul local al cărui mandat a fost validat în condiţiile alin. (2) sau (3) se află, pe perioada celor 15 zile prevăzute de aceste alineate, într-</w:t>
      </w:r>
      <w:r>
        <w:rPr>
          <w:rFonts w:ascii="Times New Roman" w:hAnsi="Times New Roman" w:cs="Times New Roman"/>
          <w:sz w:val="28"/>
          <w:szCs w:val="28"/>
        </w:rPr>
        <w:lastRenderedPageBreak/>
        <w:t xml:space="preserve">una dintre situaţiile prevăzute la </w:t>
      </w:r>
      <w:r>
        <w:rPr>
          <w:rFonts w:ascii="Times New Roman" w:hAnsi="Times New Roman" w:cs="Times New Roman"/>
          <w:color w:val="008000"/>
          <w:sz w:val="28"/>
          <w:szCs w:val="28"/>
          <w:u w:val="single"/>
        </w:rPr>
        <w:t>art. 116</w:t>
      </w:r>
      <w:r>
        <w:rPr>
          <w:rFonts w:ascii="Times New Roman" w:hAnsi="Times New Roman" w:cs="Times New Roman"/>
          <w:sz w:val="28"/>
          <w:szCs w:val="28"/>
        </w:rPr>
        <w:t xml:space="preserve"> alin. (8), termenul pentru depunerea jurământului se prelungeşte până la încetarea acestei situaţii.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Organizarea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123</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Preşedintele de şedinţă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După declararea ca legal constituit, consiliul local alege dintre membrii săi, în termenul stabilit prin regulamentul de organizare şi funcţionare a consiliului local, un preşedinte de şedinţă, pe o perioadă de cel mult 3 luni, care conduce şedinţele consiliului şi semnează hotărârile adoptate de acesta. Preşedintele de şedinţă se alege prin vot deschis cu majoritate simplă, prevăzută la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lit. ee).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Consilierul local ales în condiţiile alin. (1) poate fi schimbat din funcţie, la iniţiativa a cel puţin unei treimi din numărul consilierilor locali în funcţie, prin hotărâre adoptată cu majoritate absolută.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prezentul cod pentru preşedintele de şedinţă.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Preşedintele de şedinţă exercită următoarele atribuţii principale: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conduce şedinţele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supune votului consilierilor locali proiectele de hotărâri şi anunţă rezultatul votării, cu precizarea voturilor pentru, a voturilor împotrivă şi a abţinerilor numărate şi evidenţiate de secretarul general al unităţii/subdiviziunii administrativ-teritoriale în procesul-verbal al şedinţei;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semnează procesul-verbal al şedinţei;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asigură menţinerea ordinii, în condiţiile regulamentului de organizare şi funcţionare 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supune votului consilierilor locali orice problemă care intră în competenţa de soluţionare 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aplică, dacă este cazul, sancţiunile prevăzute la </w:t>
      </w:r>
      <w:r>
        <w:rPr>
          <w:rFonts w:ascii="Times New Roman" w:hAnsi="Times New Roman" w:cs="Times New Roman"/>
          <w:color w:val="008000"/>
          <w:sz w:val="28"/>
          <w:szCs w:val="28"/>
          <w:u w:val="single"/>
        </w:rPr>
        <w:t>art. 233</w:t>
      </w:r>
      <w:r>
        <w:rPr>
          <w:rFonts w:ascii="Times New Roman" w:hAnsi="Times New Roman" w:cs="Times New Roman"/>
          <w:sz w:val="28"/>
          <w:szCs w:val="28"/>
        </w:rPr>
        <w:t xml:space="preserve"> alin. (1) sau propune consiliului aplicarea unor asemenea sancţiuni, după caz;</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îndeplineşte alte atribuţii prevăzute de lege, de regulamentul de organizare şi funcţionare a consiliului local sau alte însărcinări date de către consiliul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124</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Organizarea comisiilor de specialitate ale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După constituire, consiliul local îşi organizează comisii de specialitate, pe principalele domenii de activitate, în termenul stabilit prin regulamentul de organizare şi funcţionare 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Pot fi membri ai comisiilor de specialitate numai consilierii locali.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Operaţiunile desfăşurate în cadrul procedurii de constituire a comisiilor de specialitate, domeniile de activitate în care se pot organiza comisii de specialitate, numărul şi denumirea acestora, numărul membrilor fiecărei comisii şi modul de stabilire a locurilor ce revin fiecărui grup de consilieri sau consilieri independenţi, precum şi componenţa nominală a acestora se stabilesc prin hotărâre a consiliului local, cu respectarea configuraţiei politice de la ultimele alegeri locale. Numărul membrilor unei comisii este întotdeauna impar.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Numărul locurilor ce revine fiecărui grup de consilieri sau consilierilor independenţi în fiecare comisie de specialitate se stabileşte de către consiliul local, cu respectarea configuraţiei politice de la ultimele alegeri locale.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Nominalizarea membrilor fiecărei comisii se face de fiecare grup de consilieri, iar a consilierilor independenţi de către consiliul local, avându-se în vedere, de regulă, opţiunea acestora, pregătirea lor profesională şi domeniul în care îşi desfăşoară activitatea. În funcţie de numărul membrilor consiliului, un consilier poate face parte din cel puţin o comisie şi din cel mult 3 comisii, dintre care una este comisia de bază.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125</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Atribuţiile comisiilor de specialitate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Comisiile de specialitate au următoarele atribuţii principale: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analizează proiectele de hotărâri ale consiliului local din domeniul lor de activitate;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întocmesc avize asupra proiectelor de hotărâri şi asupra problemelor analizate, pe care le prezintă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îndeplinesc orice alte atribuţii stabilite prin regulamentul de organizare şi funcţionare a consiliului local sau însărcinări date prin hotărâri ale consiliului local, dacă acestea au legătură cu activitatea lor.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Comisiile de specialitate adoptă avize cu majoritate simplă.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126</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Preşedintele şi secretarul comisiei de specialitate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Comisiile de specialitate îşi aleg, prin votul deschis al majorităţii absolute a consilierilor locali ce o compun, câte un preşedinte şi câte un secretar.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Preşedintele comisiei de specialitate are următoarele atribuţii principale: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asigură reprezentarea comisiei în raporturile acesteia cu consiliul local, aparatul de specialitate al primarului, organismele prestatoare de servicii publice locale şi cu celelalte comisii;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convoacă şedinţele comisiei conform procedurii prevăzute în regulamentul de organizare şi funcţionare a consiliului local şi informează secretarul general al unităţii/subdiviziunii administrativ-teritoriale cu privire la data şi locul şedinţei;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conduce şedinţele comisiei;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susţine în şedinţele consiliului local avizele formulate de comisie;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anunţă rezultatul votării, pe baza datelor comunicate de secretar;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îndeplineşte orice alte atribuţii referitoare la activitatea comisiei, prevăzute de lege, de regulamentul de organizare şi funcţionare a consiliului sau stabilite de consiliul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comunică secretarului general al unităţii/subdiviziunii administrativ-teritoriale în termen rezonabil, până la finalul fiecărei luni calendaristice, prezenţa şi procesele-verbale ale fiecărei şedinţe ale comisiei de specialitate.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Secretarul comisiei îndeplineşte următoarele atribuţii principale: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efectuează apelul nominal şi ţine evidenţa participării la şedinţe a membrilor comisiei;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numără voturile şi îl informează pe preşedinte asupra cvorumului necesar pentru emiterea fiecărui aviz şi asupra rezultatului votării;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asigură redactarea avizelor, a proceselor-verbale şi a altor documente prevăzute de lege;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îndeplineşte orice alte sarcini prevăzute de regulamentul de organizare şi funcţionare a consiliului local sau însărcinări stabilite de comisie sau de către preşedintele acesteia.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127</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Comisiile speciale şi comisiile mixte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Consiliile locale pot organiza comisii speciale de analiză şi verificare formate din consilieri locali, pe perioadă determinată, la propunerea unei treimi din numărul consilierilor locali în funcţie sau a primarului. Componenţa, obiectivele şi perioada de desfăşurare a activităţilor acestora se stabilesc prin hotărâre a consiliului local. Membrii comisiei acţionează în limitele stabilite prin hotărâre.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Comisia de analiză şi verificare prezintă consiliului local ori primarului, după caz, la termenul stabilit de acesta, raportul întocmit în urma analizelor şi verificărilor efectuate. Raportul cuprinde, dacă este cazul, propuneri concrete de îmbunătăţire a activităţii în domeniul supus analizei sau verificării.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Consiliile locale pot organiza, din proprie iniţiativă sau din iniţiativa primarului, după caz, comisii mixte formate din consilieri locali, funcţionari publici şi alţi specialişti, pe perioadă determinată. Componenţa comisiilor mixte, </w:t>
      </w:r>
      <w:r>
        <w:rPr>
          <w:rFonts w:ascii="Times New Roman" w:hAnsi="Times New Roman" w:cs="Times New Roman"/>
          <w:sz w:val="28"/>
          <w:szCs w:val="28"/>
        </w:rPr>
        <w:lastRenderedPageBreak/>
        <w:t>obiectivele şi perioada de desfăşurare a activităţii acestora se stabilesc prin hotărâri ale consiliilor locale. Şedinţele comisiilor mixte sunt publice.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Mandatul, rolul şi atribuţiile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128</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Mandatul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Consiliul local se alege pentru un mandat de 4 ani în condiţiile legii privind alegerea autorităţilor administraţiei publice locale.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Mandatul consiliului local se exercită de la data la care consiliul local este legal constituit până la data la care consiliul local nou-ales este legal constituit.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Mandatul consiliului local poate fi prelungit, prin lege organică, în caz de război sau catastrofă ori alte situaţii expres prevăzute de lege atunci când, din cauza acestor situaţii, nu pot fi organizate alegeri în condiţiile alin. (1).</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129</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Atribuţiile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Consiliul local are iniţiativă şi hotărăşte, în condiţiile legii, în toate problemele de interes local, cu excepţia celor care sunt date prin lege în competenţa altor autorităţi ale administraţiei publice locale sau centrale.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Consiliul local exercită următoarele categorii de atribuţii: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atribuţii privind unitatea administrativ-teritorială, organizarea proprie, precum şi organizarea şi funcţionarea aparatului de specialitate al primarului, ale instituţiilor publice de interes local şi ale societăţilor şi regiilor autonome de interes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atribuţii privind dezvoltarea economico-socială şi de mediu a comunei, oraşului sau municipiului;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atribuţii privind administrarea domeniului public şi privat al comunei, oraşului sau municipiului;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atribuţii privind gestionarea serviciilor de interes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atribuţii privind cooperarea interinstituţională pe plan intern şi extern.</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exercitarea atribuţiilor prevăzute la alin. (2) lit. a), consiliul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aprobă statutul comunei, oraşului sau municipiului, precum şi regulamentul de organizare şi funcţionare a consiliului local; prin ordin al ministrului de resort se aprobă un model orientativ al statutului unităţii administrativ-teritoriale, precum şi un model orientativ al regulamentului de organizare şi funcţionare 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alege viceprimarul/viceprimarii, din rândul consilierilor locali, la propunerea primarului sau a consilierilor locali, în condiţiile </w:t>
      </w:r>
      <w:r>
        <w:rPr>
          <w:rFonts w:ascii="Times New Roman" w:hAnsi="Times New Roman" w:cs="Times New Roman"/>
          <w:color w:val="008000"/>
          <w:sz w:val="28"/>
          <w:szCs w:val="28"/>
          <w:u w:val="single"/>
        </w:rPr>
        <w:t>art. 152</w:t>
      </w:r>
      <w:r>
        <w:rPr>
          <w:rFonts w:ascii="Times New Roman" w:hAnsi="Times New Roman" w:cs="Times New Roman"/>
          <w:sz w:val="28"/>
          <w:szCs w:val="28"/>
        </w:rPr>
        <w:t xml:space="preserve"> alin. (2);</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c) aprobă, în condiţiile legii, la propunerea primarului, înfiinţarea, organizarea şi statul de funcţii ale aparatului de specialitate al primarului, ale instituţiilor publice de interes local, reorganizarea şi statul de funcţii ale regiilor autonome de interes local, precum şi înfiinţarea, reorganizarea sau desfiinţarea de societăţi de interes local şi statul de funcţii al acestora;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exercită, în numele unităţii administrativ-teritoriale, toate drepturile şi obligaţiile corespunzătoare participaţiilor deţinute la societăţi sau regii autonome,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hotărăşte înfiinţarea sau reorganizarea de instituţii, servicii publice, societăţi şi regii autonome,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exercitarea atribuţiilor prevăzute la alin. (2) lit. b), consiliul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aprobă, la propunerea primarului, bugetul unităţii administrativ-teritoriale, virările de credite, modul de utilizare a rezervei bugetare şi contul de încheiere a exerciţiului bugetar;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aprobă, la propunerea primarului, contractarea şi/sau garantarea împrumuturilor, precum şi contractarea de datorie publică locală prin emisiuni de titluri de valoare, în numele unităţii administrativ-teritoriale,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stabileşte şi aprobă impozitele şi taxele locale,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aprobă, la propunerea primarului, documentaţiile tehnico-economice pentru lucrările de investiţii de interes local,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aprobă strategiile privind dezvoltarea economică, socială şi de mediu a unităţii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asigură un mediu favorabil înfiinţării şi/sau dezvoltării afacerilor, inclusiv prin valorificarea patrimoniului existent, precum şi prin realizarea de noi investiţii care să contribuie la îndeplinirea programelor de dezvoltare economică regională şi locală;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asigură realizarea lucrărilor şi ia măsurile necesare implementării şi conformării cu prevederile angajamentelor asumate de România în calitate de stat membru al Uniunii Europene în domeniul protecţiei mediului şi gospodăririi apelor pentru serviciile furnizate cetăţenilor.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Dacă bugetul unităţii administrativ-teritoriale, prevăzut la alin. (4) lit. a), nu poate fi adoptat după două şedinţe consecutive, care au loc la un interval de cel mult 7 zile, activitatea se desfăşoară pe baza bugetului anului precedent până la adoptarea noului buget, dar nu mai târziu de 45 de zile de la data publicării legii bugetului de stat în Monitorul Oficial al României, Partea 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În exercitarea atribuţiilor prevăzute la alin. (2) lit. c), consiliul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hotărăşte darea în administrare, concesionarea, închirierea sau darea în folosinţă gratuită a bunurilor proprietate publică a comunei, oraşului sau municipiului, după caz, precum şi a serviciilor publice de interes local,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b) hotărăşte vânzarea, darea în administrare, concesionarea, darea în folosinţă gratuită sau închirierea bunurilor proprietate privată a comunei, oraşului sau municipiului, după caz,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avizează sau aprobă, în condiţiile legii, documentaţiile de amenajare a teritoriului şi urbanism ale localităţilor;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atribuie sau schimbă, în condiţiile legii, denumiri de străzi, de pieţe şi de orice alte obiective de interes public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exercitarea atribuţiilor prevăzute la alin. (2) lit. d), consiliul local asigură, potrivit competenţei sale şi în condiţiile legii, cadrul necesar pentru furnizarea serviciilor publice de interes local privind:</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educaţia;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serviciile sociale pentru protecţia copilului, a persoanelor cu handicap, a persoanelor vârstnice, a familiei şi a altor persoane sau grupuri aflate în nevoie socială;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sănătatea;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cultura;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tineretul;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sportul;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ordinea publică;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situaţiile de urgenţă;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protecţia şi refacerea mediului;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conservarea, restaurarea şi punerea în valoare a monumentelor istorice şi de arhitectură, a parcurilor, grădinilor publice şi rezervaţiilor naturale;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k) dezvoltarea urbană;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l) evidenţa persoanelor;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 podurile şi drumurile publice;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n) serviciile comunitare de utilităţi publice de interes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o) serviciile de urgenţă de tip salvamont, salvamar şi de prim ajutor;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 activităţile de administraţie social-comunitară;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q) locuinţele sociale şi celelalte unităţi locative aflate în proprietatea unităţii administrativ-teritoriale sau în administrarea sa;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 punerea în valoare, în interesul colectivităţii locale, a resurselor naturale de pe raza unităţii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 alte servicii publice de interes local stabilite prin lege.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 exercitarea atribuţiilor prevăzute la alin. (2) lit. d), consiliul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sprijină, în condiţiile legii, activitatea cultelor religioase;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aprobă construirea locuinţelor sociale, criteriile pentru repartizarea locuinţelor sociale şi a utilităţilor locative aflate în proprietatea sau în administrarea sa.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În exercitarea atribuţiilor prevăzute la alin. (2) lit. e), consiliul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 hotărăşte, în condiţiile legii, cooperarea sau asocierea cu persoane juridice române sau străine, în vederea finanţării şi realizării în comun a unor acţiuni, lucrări, servicii sau proiecte de interes public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hotărăşte, în condiţiile legii, înfrăţirea comunei, oraşului sau municipiului cu unităţi administrativ-teritoriale din alte ţări;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hotărăşte, în condiţiile legii, cooperarea sau asocierea cu alte unităţi administrativ-teritoriale din ţară sau din străinătate, precum şi aderarea la asociaţii naţionale şi internaţionale ale autorităţilor administraţiei publice locale, în vederea promovării unor interese comune.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În exercitarea atribuţiilor prevăzute la alin. (2) lit. a), b) şi d), consiliul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poate asigura, în tot sau în parte, cu acordul titularului dreptului de proprietate sau al celui de administrare, lucrările şi fondurile necesare pentru reabilitarea, dotarea şi funcţionarea clădirilor în care îşi desfăşoară activitatea autorităţi sau instituţii publice a căror activitate prezintă un interes local. Bunurile achiziţionate pentru dotări rămân în proprietatea unităţii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poate asigura, în tot sau în parte, cu acordul instituţiei sau autorităţii publice titulare a dreptului de proprietate sau de administrare, lucrări de amenajare, dotare şi întreţinere a clădirilor sau terenurilor aflate în proprietatea publică sau privată a statului, în scopul creşterii nivelului de atractivitate turistică a unităţii administrativ-teritoriale, cu condiţia ca, prin acordul exprimat, titularul dreptului să permită accesul publicului în spaţiile astfel îmbunătăţite pe o perioadă de minimum 5 ani. Bunurile achiziţionate pentru dotări rămân în proprietatea unităţii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Pentru realizarea atribuţiilor prevăzute la alin. (2) consiliul local poate solicita informări şi rapoarte de la primar, viceprimar şi de la conducătorii organismelor prestatoare de servicii publice şi de utilitate publică de interes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Consiliul local hotărăşte acordarea unor sporuri şi a altor facilităţi, potrivit legii, personalului angajat în cadrul aparatului de specialitate al primarului şi serviciilor publice de interes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Consiliul local poate conferi persoanelor fizice române sau străine cu merite deosebite titlul de cetăţean de onoare al comunei, oraşului sau municipiului, în baza unui regulament propriu. Prin acest regulament se stabilesc şi condiţiile retragerii titlului conferit. Acest regulament poate fi parte integrantă a statutului unităţii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Consiliul local îndeplineşte orice alte atribuţii, în toate domeniile de interes local, cu excepţia celor date în mod expres în competenţa altor autorităţi publice, precum şi orice alte atribuţii stabilite prin lege.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130</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Instituţiile publice de interes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Consiliile locale pot înfiinţa instituţii publice de interes local în principalele domenii de activitate, potrivit specificului şi nevoilor colectivităţii locale, cu respectarea prevederilor legale şi în limita mijloacelor financiare de care dispun.</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Numirea şi eliberarea din funcţie a personalului din cadrul instituţiilor publice de interes local se fac de conducătorii acestora,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Numirea, sancţionarea, suspendarea, modificarea şi încetarea raporturilor de serviciu sau de muncă, după caz, a conducătorilor instituţiilor prevăzute la alin. (1) se fac de către primar, prin dispoziţie,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131</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Mandatarea consilierilor locali pentru reprezentarea intereselor unităţii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Consilierii locali împuterniciţi să reprezinte interesele unităţii administrativ-teritoriale în societăţi, regii autonome de interes local şi alte organisme de cooperare sau parteneriat sunt desemnaţi, prin hotărâre a consiliului local, în condiţiile legii, cu respectarea regimului incompatibilităţilor aplicabil şi a configuraţiei politice de la ultimele alegeri locale.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132</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Reprezentarea în asociaţiile de dezvoltare intercomunitară şi la nivelul operatorilor regionali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Comunele, oraşele şi municipiile sunt reprezentate de drept în adunările generale ale asociaţiilor de dezvoltare intercomunitară şi în adunările generale ale operatorilor regionali şi locali de către primari. Primarii pot delega calitatea lor de reprezentanţi ai unităţilor administrativ-teritoriale în adunările generale viceprimarilor, administratorilor publici, precum şi oricăror alte persoane din aparatul de specialitate al primarului sau din cadrul unei instituţii publice de interes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4-a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Funcţionarea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133</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Tipurile de şedinţe ale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Consiliul local se întruneşte în şedinţe ordinare, cel puţin o dată pe lună, la convocarea 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Consiliul local se poate întruni şi în şedinţe extraordinare la convocarea: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 cel puţin unei treimi din numărul consilierilor locali în funcţie;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primarului, ca urmare a solicitării prefectului, în condiţiile prevăzute la </w:t>
      </w:r>
      <w:r>
        <w:rPr>
          <w:rFonts w:ascii="Times New Roman" w:hAnsi="Times New Roman" w:cs="Times New Roman"/>
          <w:color w:val="008000"/>
          <w:sz w:val="28"/>
          <w:szCs w:val="28"/>
          <w:u w:val="single"/>
        </w:rPr>
        <w:t>art. 257</w:t>
      </w:r>
      <w:r>
        <w:rPr>
          <w:rFonts w:ascii="Times New Roman" w:hAnsi="Times New Roman" w:cs="Times New Roman"/>
          <w:sz w:val="28"/>
          <w:szCs w:val="28"/>
        </w:rPr>
        <w:t xml:space="preserve"> alin. (2).</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134</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Convocarea şedinţelor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Consiliul local se convoacă după cum urmează: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prin dispoziţie a primarului, în cazurile prevăzute la </w:t>
      </w:r>
      <w:r>
        <w:rPr>
          <w:rFonts w:ascii="Times New Roman" w:hAnsi="Times New Roman" w:cs="Times New Roman"/>
          <w:color w:val="008000"/>
          <w:sz w:val="28"/>
          <w:szCs w:val="28"/>
          <w:u w:val="single"/>
        </w:rPr>
        <w:t>art. 133</w:t>
      </w:r>
      <w:r>
        <w:rPr>
          <w:rFonts w:ascii="Times New Roman" w:hAnsi="Times New Roman" w:cs="Times New Roman"/>
          <w:sz w:val="28"/>
          <w:szCs w:val="28"/>
        </w:rPr>
        <w:t xml:space="preserve"> alin. (1), alin. (2) lit. a) şi c);</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prin convocare semnată de către consilierii locali care au această iniţiativă, în cazul prevăzut la </w:t>
      </w:r>
      <w:r>
        <w:rPr>
          <w:rFonts w:ascii="Times New Roman" w:hAnsi="Times New Roman" w:cs="Times New Roman"/>
          <w:color w:val="008000"/>
          <w:sz w:val="28"/>
          <w:szCs w:val="28"/>
          <w:u w:val="single"/>
        </w:rPr>
        <w:t>art. 133</w:t>
      </w:r>
      <w:r>
        <w:rPr>
          <w:rFonts w:ascii="Times New Roman" w:hAnsi="Times New Roman" w:cs="Times New Roman"/>
          <w:sz w:val="28"/>
          <w:szCs w:val="28"/>
        </w:rPr>
        <w:t xml:space="preserve"> alin. (2) lit. b).</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Consilierii locali sunt convocaţi în scris sau, în funcţie de prevederile regulamentului de organizare şi funcţionare a consiliului local, prin mijloace electronice, prin grija secretarului general al unităţii/subdiviziunii administrativ-teritoriale, cel târziu în ziua ulterioară primirii de către acesta a dispoziţiei sau documentului de convocare iniţiat de cel puţin o treime din numărul consilierilor locali în funcţie.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Data şedinţei consiliului local precizată cu ocazia convocării este stabilită, cu respectarea modului de calcul al termenelor procedurale, prevăzut de </w:t>
      </w:r>
      <w:r>
        <w:rPr>
          <w:rFonts w:ascii="Times New Roman" w:hAnsi="Times New Roman" w:cs="Times New Roman"/>
          <w:color w:val="008000"/>
          <w:sz w:val="28"/>
          <w:szCs w:val="28"/>
          <w:u w:val="single"/>
        </w:rPr>
        <w:t>art. 181</w:t>
      </w:r>
      <w:r>
        <w:rPr>
          <w:rFonts w:ascii="Times New Roman" w:hAnsi="Times New Roman" w:cs="Times New Roman"/>
          <w:sz w:val="28"/>
          <w:szCs w:val="28"/>
        </w:rPr>
        <w:t xml:space="preserve"> din Legea nr. 134/2010 privind Codul de procedură civilă, republicată, cu modificările ulterioare, astfel: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termen de 5 zile de la data comunicării dispoziţiei de convocare pentru şedinţele ordinare;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termen de 3 zile de la data comunicării dispoziţiei sau documentului de convocare pentru şedinţele extraordinare.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caz de forţă majoră şi/sau de maximă urgenţă pentru rezolvarea intereselor locuitorilor comunei, ai oraşului sau ai municipiului/subdiviziunii administrativ-teritoriale ori în alte situaţii stabilite de regulamentul de organizare şi funcţionare a consiliului local, convocarea acestuia pentru şedinţa extraordinară, prin excepţie de la prevederile alin. (3) lit. b), se face de îndată.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Documentul de convocare cuprinde obligatoriu următoarele informaţii despre şedinţă: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data, ora şi locul desfăşurării;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proiectul ordinii de zi;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materialele înscrise pe proiectul ordinii de zi;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modalitatea prin care sunt puse la dispoziţia consilierilor locali, potrivit opţiunilor acestora, materialele înscrise pe proiectul ordinii de zi;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indicarea comisiilor de specialitate cărora le-au fost trimise spre avizare proiectele de hotărâri;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invitaţia de a formula şi depune amendamente asupra proiectelor de hotărâri.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Secretarul general al unităţii/subdiviziunii administrativ-teritoriale transmite prefectului, sub semnătura sa, evidenţa prezenţei consilierilor locali la convocările pentru şedinţele care nu s-au putut desfăşura din lipsa cvorumului, în termen de 3 zile de la data convocării. Evidenţa transmisă prefectului precizează şi situaţiile în </w:t>
      </w:r>
      <w:r>
        <w:rPr>
          <w:rFonts w:ascii="Times New Roman" w:hAnsi="Times New Roman" w:cs="Times New Roman"/>
          <w:sz w:val="28"/>
          <w:szCs w:val="28"/>
        </w:rPr>
        <w:lastRenderedPageBreak/>
        <w:t xml:space="preserve">care, urmare a ultimei absenţe, a intervenit cazul de încetare de drept a mandatului prevăzut la </w:t>
      </w:r>
      <w:r>
        <w:rPr>
          <w:rFonts w:ascii="Times New Roman" w:hAnsi="Times New Roman" w:cs="Times New Roman"/>
          <w:color w:val="008000"/>
          <w:sz w:val="28"/>
          <w:szCs w:val="28"/>
          <w:u w:val="single"/>
        </w:rPr>
        <w:t>art. 204</w:t>
      </w:r>
      <w:r>
        <w:rPr>
          <w:rFonts w:ascii="Times New Roman" w:hAnsi="Times New Roman" w:cs="Times New Roman"/>
          <w:sz w:val="28"/>
          <w:szCs w:val="28"/>
        </w:rPr>
        <w:t xml:space="preserve"> alin. (2) lit. 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toate cazurile, convocarea se consemnează în procesul-verbal al şedinţei.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135</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Ordinea de zi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Proiectul ordinii de zi se redactează de către secretarul general al unităţii/subdiviziunii administrativ-teritoriale şi compartimentele de resort din cadrul aparatului de specialitate al primarului, ca anexă la documentul de convocare la propunerea primarului sau a consilierilor locali, după caz,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Este obligatorie înscrierea pe proiectul ordinii de zi a proiectelor de hotărâri care îndeplinesc condiţiile prevăzute la </w:t>
      </w:r>
      <w:r>
        <w:rPr>
          <w:rFonts w:ascii="Times New Roman" w:hAnsi="Times New Roman" w:cs="Times New Roman"/>
          <w:color w:val="008000"/>
          <w:sz w:val="28"/>
          <w:szCs w:val="28"/>
          <w:u w:val="single"/>
        </w:rPr>
        <w:t>art. 136</w:t>
      </w:r>
      <w:r>
        <w:rPr>
          <w:rFonts w:ascii="Times New Roman" w:hAnsi="Times New Roman" w:cs="Times New Roman"/>
          <w:sz w:val="28"/>
          <w:szCs w:val="28"/>
        </w:rPr>
        <w:t xml:space="preserve"> alin. (8).</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Proiectul ordinii de zi a şedinţei consiliului local poate cuprinde proiecte de hotărâri, cu menţionarea titlului şi a iniţiatorului, rapoarte ale primarului, ale viceprimarului, ale consilierilor locali, ale comisiilor de specialitate, ale comisiilor speciale sau mixte, rapoarte sau informări ale conducătorilor organismelor prestatoare de servicii publice şi de utilitate publică în unităţile administrativ-teritoriale, după caz, precum şi orice alte probleme de interes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Proiectul ordinii de zi a şedinţei consiliului local se aduce la cunoştinţă locuitorilor comunei, ai oraşului sau ai municipiului/subdiviziunii administrativ-teritoriale prin mass-media, prin afişarea pe pagina de internet a unităţii administrativ-teritoriale sau prin orice alt mijloc de publicitate.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comunele, în oraşele sau în municipiile în care cetăţenii aparţinând unei minorităţi naţionale au o pondere de peste 20% din numărul locuitorilor, stabilit la ultimul recensământ, proiectul ordinii de zi se aduce la cunoştinţa publică şi în limba minorităţii naţionale respective.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Scoaterea unui proiect de hotărâre de pe proiectul ordinii de zi se face în situaţia în care acesta nu îndeplineşte condiţiile prevăzute la </w:t>
      </w:r>
      <w:r>
        <w:rPr>
          <w:rFonts w:ascii="Times New Roman" w:hAnsi="Times New Roman" w:cs="Times New Roman"/>
          <w:color w:val="008000"/>
          <w:sz w:val="28"/>
          <w:szCs w:val="28"/>
          <w:u w:val="single"/>
        </w:rPr>
        <w:t>art. 136</w:t>
      </w:r>
      <w:r>
        <w:rPr>
          <w:rFonts w:ascii="Times New Roman" w:hAnsi="Times New Roman" w:cs="Times New Roman"/>
          <w:sz w:val="28"/>
          <w:szCs w:val="28"/>
        </w:rPr>
        <w:t xml:space="preserve"> alin. (8) sau numai cu acordul iniţiatorului, dacă acesta îndeplineşte condiţiile prevăzute la </w:t>
      </w:r>
      <w:r>
        <w:rPr>
          <w:rFonts w:ascii="Times New Roman" w:hAnsi="Times New Roman" w:cs="Times New Roman"/>
          <w:color w:val="008000"/>
          <w:sz w:val="28"/>
          <w:szCs w:val="28"/>
          <w:u w:val="single"/>
        </w:rPr>
        <w:t>art. 136</w:t>
      </w:r>
      <w:r>
        <w:rPr>
          <w:rFonts w:ascii="Times New Roman" w:hAnsi="Times New Roman" w:cs="Times New Roman"/>
          <w:sz w:val="28"/>
          <w:szCs w:val="28"/>
        </w:rPr>
        <w:t xml:space="preserve"> alin. (8).</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Ordinea de zi a şedinţei se aprobă cu majoritate simplă, la propunerea celui/celor care a/au cerut convocarea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Suplimentarea ordinii de zi se aprobă numai pentru probleme urgente cu majoritate simplă.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În cazul neaprobării proiectului ordinii de zi, în condiţiile prevăzute la alin. (7), nu se acordă indemnizaţia cuvenită consilierilor locali pentru şedinţa respectivă.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136</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Proiectele de hotărâri ale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Proiectele de hotărâri pot fi iniţiate de primar, de consilierii locali sau de cetăţeni. Elaborarea proiectelor se face de cei care le propun, cu sprijinul secretarului general al unităţii/subdiviziunii administrativ-teritoriale şi al compartimentelor de resort din cadrul aparatului de specialitate al 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Proiectele de hotărâri şi referatele de aprobare ale acestora se redactează în conformitate cu normele de tehnică legislativă.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Proiectele de hotărâri ale consiliului local însoţite de referatele de aprobare ale acestora şi de alte documente de prezentare şi de motivare se înregistrează şi se transmit de secretarul general al unităţii/subdiviziunii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compartimentelor de resort din cadrul aparatului de specialitate al primarului în vederea analizării şi întocmirii rapoartelor de specialitate;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comisiilor de specialitate ale consiliului local în vederea dezbaterii şi întocmirii avizelor.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Nominalizarea compartimentelor de resort şi a comisiilor de specialitate cărora li se transmit proiectele de hotărâri ale consiliului local, precum şi celelalte documente, potrivit prevederilor alin. (3), se face de către primar împreună cu secretarul general al unităţii/subdiviziunii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Odată cu transmiterea proiectelor de hotărâri se comunică şi data de depunere a rapoartelor şi a avizelor, avându-se grijă ca rapoartele compartimentelor de resort să poată fi transmise şi comisiilor de specialitate înainte de pronunţarea acestora.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După examinarea proiectului de hotărâre, comisia de specialitate a consiliului local emite un aviz cu privire la adoptarea sau, după caz, respingerea proiectului.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Avizul comisiei se transmite secretarului general al unităţii/subdiviziunii administrativ-teritoriale, care dispune măsurile corespunzătoare înaintării lui către consilierii locali şi către iniţiatori, după caz, cel mai târziu în ziua şedinţei.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Fiecare proiect de hotărâre înscris pe ordinea de zi a şedinţei consiliului local este supus dezbaterii numai dacă este însoţit de: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referatul de aprobare, ca instrument de prezentare şi motivare, semnat de iniţiator;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rapoartele compartimentelor de resort din cadrul aparatului de specialitate al 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avizele cu caracter consultativ ale comisiilor de specialitate ale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alte documente prevăzute de legislaţia specială.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Secretarul general al unităţii/subdiviziunii administrativ-teritoriale asigură îndeplinirea condiţiilor de la alin. (8) şi aduce la cunoştinţa consiliului local cazul neîndeplinirii acestora înainte de adoptarea ordinii de zi.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Rapoartele şi avizele prevăzute la alin. (8) trebuie întocmite în termenul prevăzut la alin. (5), dar nu mai târziu de 30 de zile de la înregistrarea proiectelor de hotărâre propuse pentru a fi înscrise pe proiectul ordinii de zi a şedinţelor </w:t>
      </w:r>
      <w:r>
        <w:rPr>
          <w:rFonts w:ascii="Times New Roman" w:hAnsi="Times New Roman" w:cs="Times New Roman"/>
          <w:sz w:val="28"/>
          <w:szCs w:val="28"/>
        </w:rPr>
        <w:lastRenderedPageBreak/>
        <w:t>ordinare ale consiliului local, respectiv în termen de cel mult 3 zile de la înregistrarea proiectelor de hotărâre propuse a fi înscrise pe proiectul ordinii de zi a şedinţelor extraordinare. În situaţia şedinţelor extraordinare convocate de îndată, rapoartele compartimentelor de specialitate se întocmesc în procedură de urgenţă, cel târziu odată cu proiectul hotărârii.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Iniţiatorul proiectului îl poate retrage sau poate renunţa, în orice moment, la susţinerea acestuia.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137</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Cvorumul şedinţelor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Şedinţele consiliului local se desfăşoară legal în prezenţa majorităţii consilierilor locali în funcţie.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Prezenţa consilierilor locali la şedinţă este obligatorie, cu excepţia cazului în care aceştia absentează motivat. Absenţa este considerată motivată dacă se face dovada că aceasta a intervenit din cauza: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unei boli care a necesitat spitalizarea sau a unei stări de sănătate pentru care s-a eliberat certificat de concediu medical;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unei deplasări în străinătate;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unor evenimente de forţă majoră;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în cazul decesului soţiei/soţului consilierului local sau al unei rude de până la gradul al II-lea a consilierului local ales ori al soţiei/soţului acestuia, inclusiv;</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alte situaţii prevăzute în regulamentul de organizare şi funcţionare 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Consilierul local care absentează nemotivat de două ori consecutiv la şedinţele consiliului local este sancţionat, în condiţiile </w:t>
      </w:r>
      <w:r>
        <w:rPr>
          <w:rFonts w:ascii="Times New Roman" w:hAnsi="Times New Roman" w:cs="Times New Roman"/>
          <w:color w:val="008000"/>
          <w:sz w:val="28"/>
          <w:szCs w:val="28"/>
          <w:u w:val="single"/>
        </w:rPr>
        <w:t>art. 233</w:t>
      </w:r>
      <w:r>
        <w:rPr>
          <w:rFonts w:ascii="Times New Roman" w:hAnsi="Times New Roman" w:cs="Times New Roman"/>
          <w:sz w:val="28"/>
          <w:szCs w:val="28"/>
        </w:rPr>
        <w: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Consilierii locali sunt obligaţi să îşi înregistreze prezenţa în evidenţa ţinută de secretarul general al unităţii/subdiviziunii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Consilierul local care nu poate lua parte la şedinţă este obligat să aducă această situaţie la cunoştinţa secretarului general al unităţii/subdiviziunii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138</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Desfăşurarea şedinţelor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Şedinţele consiliului local sunt publice.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Caracterul public al şedinţelor consiliului local este dat de: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accesul celor interesaţi, în condiţiile legii, la procesele-verbale ale şedinţelor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accesul celor interesaţi, în condiţiile legii, la proiectele de hotărâri, la hotărârile consiliului local, precum şi la instrumentele de prezentare şi de motivare a acestora;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posibilitatea cetăţenilor cu domiciliul sau reşedinţa în unitatea/subunitatea administrativ-teritorială respectivă de a asista la şedinţele consiliului local şi/sau de </w:t>
      </w:r>
      <w:r>
        <w:rPr>
          <w:rFonts w:ascii="Times New Roman" w:hAnsi="Times New Roman" w:cs="Times New Roman"/>
          <w:sz w:val="28"/>
          <w:szCs w:val="28"/>
        </w:rPr>
        <w:lastRenderedPageBreak/>
        <w:t>a le urmări pe internet, în condiţiile regulamentului de organizare şi funcţionare 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Lucrările şedinţelor se desfăşoară în limba română. În consiliile locale în care consilierii locali aparţinând unei minorităţi naţionale reprezintă cel puţin 20% din numărul total, la şedinţele consiliului local se poate folosi şi limba minorităţii naţionale respective. În aceste cazuri se asigură, prin grija primarului, traducerea în limba română. În toate cazurile, documentele şedinţelor de consiliu local se întocmesc şi se aduc la cunoştinţă publică în limba română.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La lucrările consiliului local pot asista şi lua cuvântul, fără drept de vot,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unităţile administrativ-teritoriale, în problemele ce privesc domeniile lor de responsabilitate, precum şi alte persoane interesate, în condiţiile prevăzute în regulamentul de organizare şi funcţionare 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Dezbaterea proiectului de hotărâre sau a problemelor se face, de regulă, în ordinea în care acestea sunt înscrise pe ordinea de zi aprobată în conformitate cu prevederile prezentului cod şi ale regulamentului de organizare şi funcţionare 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Preşedintele de şedinţă este obligat să asigure luarea cuvântului de către iniţiator pentru susţinerea proiectului de hotărâre ori de câte ori acesta o solicită, precum şi de către delegatul sătesc, după caz.</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Consilierii locali participă la dezbateri în ordinea înscrierii la cuvânt. Consilierii locali sunt obligaţi ca în cuvântul lor să se refere exclusiv la problema care formează obiectul dezbaterii.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Preşedintele de şedinţă are dreptul să limiteze durata luărilor de cuvânt, în funcţie de obiectul dezbaterii. În acest scop el poate propune consiliului local spre aprobare timpul alocat fiecărui vorbitor, precum şi timpul total de dezbatere a proiectului.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Preşedintele de şedinţă permite oricând unui consilier local să răspundă într-o problemă de ordin personal, în probleme prevăzute de regulamentul de organizare şi funcţionare a consiliului sau atunci când a fost nominalizat de un alt vorbitor.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Preşedintele de şedinţă sau reprezentantul oricărui grup de consilieri locali poate propune încheierea dezbaterii unei probleme puse în discuţia consiliului local. Propunerea de încheiere a dezbaterii se supune votului, iar discuţiile se sistează dacă propunerea este adoptată cu majoritate simplă.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Este interzisă adresarea de insulte sau calomnii de către consilierii locali prezenţi la şedinţă, precum şi dialogul dintre vorbitori şi persoanele aflate în sală.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(12) Asupra proiectelor de hotărâri au loc dezbateri generale şi pe articole, consilierii locali, precum şi ceilalţi iniţiatori prezenţi la şedinţă putând formula amendamente de fond sau de formă. Amendamentele se supun votului consiliului local în ordinea în care au fost formulate.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Sinteza dezbaterilor din şedinţele consiliului local, precum şi modul în care şi-a exercitat votul fiecare consilier local în parte se consemnează într-un proces-verbal, semnat de preşedintele de şedinţă şi de secretarul general al unităţii/subdiviziunii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Preşedintele de şedinţă, împreună cu secretarul general al unităţii/subdiviziunii administrativ-teritoriale îşi asumă, prin semnătură, responsabilitatea veridicităţii celor consemnate.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La începutul fiecărei şedinţe, secretarul general al unităţii/subdiviziunii administrativ-teritoriale supune spre aprobare procesul-verbal al şedinţei anterioare. Consilierii locali şi primarul au dreptul ca, în cadrul şedinţei curente a consiliului local, să conteste conţinutul procesului-verbal şi să ceară menţionarea exactă a opiniilor exprimate în şedinţa anterioară.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(16) Procesul-verbal semnat de preşedintele de şedinţă şi de către secretarul general al unităţii/subdiviziunii administrativ-teritoriale, precum şi documentele care au fost dezbătute în şedinţa anterioară se depun într-un dosar special al şedinţei respective, care se numerotează şi se sigilează de preşedintele de şedinţă şi de secretarul general al unităţii/subdiviziunii administrativ-teritoriale, după aprobarea procesului-verbal sau de către persoana cu atribuţii în acest sens, desemnată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În termen de 3 zile de la data aprobării procesului-verbal al şedinţei, secretarul general al unităţii/subdiviziunii administrativ-teritoriale afişează la sediul primăriei şi publică pe pagina de internet a unităţii/subdiviziunii administrativ-teritoriale o copie a procesului-verbal al şedinţei.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139</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Adoptarea hotărârilor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exercitarea atribuţiilor ce îi revin, consiliul local adoptă hotărâri, cu majoritate absolută sau simplă, după caz.</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Prin excepţie de la prevederile alin. (1), hotărârile privind dobândirea sau înstrăinarea dreptului de proprietate în cazul bunurilor imobile se adoptă de consiliul local cu majoritatea calificată definită la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lit. dd), de două treimi din numărul consilierilor locali în funcţie.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 adoptă cu majoritatea absolută prevăzută la </w:t>
      </w:r>
      <w:r>
        <w:rPr>
          <w:rFonts w:ascii="Times New Roman" w:hAnsi="Times New Roman" w:cs="Times New Roman"/>
          <w:color w:val="008000"/>
          <w:sz w:val="28"/>
          <w:szCs w:val="28"/>
          <w:u w:val="single"/>
        </w:rPr>
        <w:t>art. 5</w:t>
      </w:r>
      <w:r>
        <w:rPr>
          <w:rFonts w:ascii="Times New Roman" w:hAnsi="Times New Roman" w:cs="Times New Roman"/>
          <w:sz w:val="28"/>
          <w:szCs w:val="28"/>
        </w:rPr>
        <w:t xml:space="preserve"> lit. cc) a consilierilor locali în funcţie următoarele hotărâri ale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hotărârile privind bugetul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hotărârile privind contractarea de împrumuturi,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hotărârile prin care se stabilesc impozite şi taxe locale;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d) hotărârile privind participarea la programe de dezvoltare judeţeană, regională, zonală sau de cooperare transfrontalieră;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hotărârile privind organizarea şi dezvoltarea urbanistică a localităţilor şi amenajarea teritoriului;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hotărârile privind asocierea sau cooperarea cu alte autorităţi publice, cu persoane juridice române sau străine;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hotărârile privind administrarea patrimoniului;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hotărârile privind exercitarea atribuţiilor prevăzute la </w:t>
      </w:r>
      <w:r>
        <w:rPr>
          <w:rFonts w:ascii="Times New Roman" w:hAnsi="Times New Roman" w:cs="Times New Roman"/>
          <w:color w:val="008000"/>
          <w:sz w:val="28"/>
          <w:szCs w:val="28"/>
          <w:u w:val="single"/>
        </w:rPr>
        <w:t>art. 92</w:t>
      </w:r>
      <w:r>
        <w:rPr>
          <w:rFonts w:ascii="Times New Roman" w:hAnsi="Times New Roman" w:cs="Times New Roman"/>
          <w:sz w:val="28"/>
          <w:szCs w:val="28"/>
        </w:rPr>
        <w: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alte hotărâri necesare bunei funcţionări a consiliului local, stabilite prin legi speciale sau regulamentul de organizare şi funcţionare 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Votul consilierilor locali este individual şi poate fi deschis sau secret.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Votul deschis se exprimă prin oricare din următoarele modalităţi: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prin ridicarea mâinii;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prin apel nominal, efectuat de preşedintele de şedinţă;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electronic.</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Consiliul local poate stabili ca unele hotărâri să fie luate prin vot secret. Hotărârile cu caracter individual cu privire la persoane sunt luate întotdeauna prin vot secret, cu excepţiile prevăzute de lege.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Pentru exercitarea votului secret se folosesc buletine de vot.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Redactarea buletinelor de vot trebuie să fie fără echivoc. Pentru exprimarea opţiunii se folosesc, de regulă, cuvintele da sau nu.</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Buletinele de vot se introduc într-o urnă. La numărarea voturilor nu se iau în calcul buletinele de vot pe care nu a fost exprimată opţiunea consilierului local sau au fost folosite ambele cuvinte prevăzute la alin. (8).</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Abţinerile se numără la voturile împotrivă.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Dacă pe parcursul desfăşurării şedinţei nu este întrunită majoritatea legală necesară pentru adoptarea proiectului de hotărâre, preşedintele de şedinţă amână votarea până la întrunirea acesteia.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Dacă în urma dezbaterilor din şedinţa consiliului local se impun modificări de fond în conţinutul proiectului de hotărâre, la propunerea primarului, a secretarului sau a consilierilor locali şi cu acordul majorităţii consilierilor locali prezenţi, preşedintele de şedinţă retransmite proiectul de hotărâre, în vederea reexaminării de către iniţiator şi de către compartimentele de specialitate.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Proiectele de hotărâri respinse de consiliul local nu pot fi readuse în dezbaterea acestuia în cursul aceleiaşi şedinţe.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140</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Semnarea şi contrasemnarea hotărârilor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După desfăşurarea şedinţei, hotărârile consiliului local se semnează de către preşedintele de şedinţă şi se contrasemnează, pentru legalitate, de către secretarul general al unităţii/subdiviziunii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În cazul în care preşedintele de şedinţă refuză, în scris, să semneze, hotărârea consiliului local se semnează de cel puţin 2 consilieri locali dintre cei care au participat la şedinţă. Modalitatea de desemnare a acestor consilieri se stabileşte prin regulamentul de organizare şi funcţionare 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Secretarul general al unităţii/subdiviziunii administrativ-teritoriale nu contrasemnează hotărârea în cazul în care consideră că aceasta este ilegală. În acest caz, în următoarea şedinţă a consiliului local, depune în scris şi expune în faţa acestuia opinia sa motivată, care se consemnează în procesul-verbal al şedinţei.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141</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Funcţionarea comisiilor de specialitate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Comisiile de specialitate lucrează în plen şi deliberează cu votul majorităţii simple a membrilor lor.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Participarea membrilor comisiei la şedinţele acesteia este obligatorie. Dacă absenţele continuă, fără a fi motivate, preşedintele comisiei poate propune consiliului local aplicarea sancţiunilor prevăzute la </w:t>
      </w:r>
      <w:r>
        <w:rPr>
          <w:rFonts w:ascii="Times New Roman" w:hAnsi="Times New Roman" w:cs="Times New Roman"/>
          <w:color w:val="008000"/>
          <w:sz w:val="28"/>
          <w:szCs w:val="28"/>
          <w:u w:val="single"/>
        </w:rPr>
        <w:t>art. 233</w:t>
      </w:r>
      <w:r>
        <w:rPr>
          <w:rFonts w:ascii="Times New Roman" w:hAnsi="Times New Roman" w:cs="Times New Roman"/>
          <w:sz w:val="28"/>
          <w:szCs w:val="28"/>
        </w:rPr>
        <w: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Comisia poate invita să participe la şedinţele sale specialişti din cadrul aparatului de specialitate al primarului sau din afara acestuia. Au dreptul să participe la şedinţele comisiei şi iniţiatorii propunerilor ce stau la baza lucrărilor comisiei. Comisia poate invita şi alte persoane care să participe la dezbateri.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Şedinţele comisiei de specialitate sunt, de regulă, publice.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Comisia poate hotărî ca unele şedinţe sau dezbaterea unor puncte de pe ordinea de zi să se desfăşoare cu uşile închise.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Convocarea şedinţelor comisiei se face de către preşedintele acesteia cu cel puţin 3 zile înainte sau de îndată, în situaţia şedinţelor convocate în condiţiile </w:t>
      </w:r>
      <w:r>
        <w:rPr>
          <w:rFonts w:ascii="Times New Roman" w:hAnsi="Times New Roman" w:cs="Times New Roman"/>
          <w:color w:val="008000"/>
          <w:sz w:val="28"/>
          <w:szCs w:val="28"/>
          <w:u w:val="single"/>
        </w:rPr>
        <w:t>art. 134</w:t>
      </w:r>
      <w:r>
        <w:rPr>
          <w:rFonts w:ascii="Times New Roman" w:hAnsi="Times New Roman" w:cs="Times New Roman"/>
          <w:sz w:val="28"/>
          <w:szCs w:val="28"/>
        </w:rPr>
        <w:t xml:space="preserve"> alin. (4).</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Ordinea de zi se aprobă de comisie la propunerea preşedintelui. Oricare dintre membrii comisiei poate cere includerea pe ordinea de zi a unor probleme.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Şedinţele comisiilor de specialitate se desfăşoară înaintea şedinţelor consiliului local, atunci când ordinea de zi a şedinţei acestuia cuprinde sarcini sau proiecte de hotărâri asupra cărora i se solicită avizul.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Pentru dezbaterea proiectelor de hotărâri sau a celorlalte probleme repartizate comisiei de către secretarul general al unităţii/subdiviziunii administrativ-teritoriale, preşedintele acesteia desemnează un consilier local care prezintă în cadrul şedinţei proiectele şi, după caz, celelalte probleme aflate pe ordinea de zi, care nu sunt prezentate de iniţiator.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Secretarul comisiei sau, în lipsa acestuia, consilierul local desemnat în conformitate cu alin. (9) întocmeşte avizul, cu caracter consultativ, al comisiei, pe baza amendamentelor şi a propunerilor formulate de membrii acesteia, care au fost aprobate cu majoritatea voturilor consilierilor locali prezenţi.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(11) Avizele întocmite de comisie cuprind separat, cu motivarea necesară, atât amendamentele şi propunerile acceptate, cât şi cele respinse.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(12) Avizele întocmite sunt prezentate secretarului general al unităţii/subdiviziunii administrativ-teritoriale, care asigură transmiterea acestora către consilierii locali, cel mai târziu înainte de aprobarea ordinii de zi.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(13) Votul în comisii este, de regulă, deschis. În anumite situaţii comisia poate hotărî ca votul să fie secret, stabilind, de la caz la caz, şi modalitatea de exprimare a acestuia.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(14) Lucrările şedinţelor comisiei se consemnează, prin grija secretarului acesteia, într-un proces-verbal. După încheierea şedinţei, procesul-verbal este semnat de către preşedintele şi secretarul comisiei.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(15) Preşedintele poate încuviinţa ca procesele-verbale ale şedinţelor să fie consultate de alte persoane interesate care nu au participat la şedinţă, cu excepţia proceselor-verbale întocmite în şedinţele ale căror lucrări s-au desfăşurat cu uşile închise.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142</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Delegatul sătesc</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Locuitorii satelor care nu au consilieri locali aleşi în consiliile locale sunt reprezentaţi la şedinţele consiliului local de un delegat sătesc. Delegatul sătesc este asimilat aleşilor locali.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Delegatul sătesc este ales pe perioada mandatului consiliului local, în termen de 20 de zile de la data constituirii acestuia, de o adunare sătească, convocată de primar cu cel puţin 15 zile înainte şi desfăşurată în prezenţa primarului sau a viceprimarului şi a secretarului general al unităţii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Alegerea delegatului sătesc se face cu majoritatea voturilor celor prezenţi la această adunare, consemnată într-un proces-verbal care se prezintă în prima şedinţă a consiliului local. La adunarea sătească pot participa toţi cetăţenii cu drept de vot din satul respectiv.</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Încetarea de drept a mandatului delegatului sătesc are loc în următoarele situaţii: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demisie;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validarea, în calitate de consilier local, a unui supleant care are domiciliul în satul al cărui delegat este;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schimbarea domiciliului într-un alt sat, inclusiv ca urmare a reorganizării unităţii administrativ-teritoriale respective;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condamnarea, prin hotărâre judecătorească rămasă definitivă, la o pedeapsă privativă de libertate, indiferent de modalitatea de individualizare a pedepsei;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punerea sub interdicţie judecătorească;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pierderea drepturilor electorale;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deces.</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În situaţiile prevăzute la alin. (4) se alege un nou delegat sătesc, cu respectarea prevederilor alin. (1) - (3), care se aplică în mod corespunzător.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Adunarea sătească, convocată de către primar, poate hotărî oricând eliberarea din funcţie a delegatului sătesc şi alegerea, în termen de 20 de zile de la eliberare, a unei alte persoane în această funcţie, în condiţiile alin. (2) care se aplică în mod corespunzător.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La discutarea problemelor privind satele pe care le reprezintă, delegaţii săteşti sunt invitaţi în mod obligatoriu. Delegaţii săteşti au dreptul de a se exprima cu privire la problemele discutate, opinia acestora fiind consemnată în procesul-verbal al şedinţei.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5-a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Dizolvarea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143</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Situaţiile de dizolvare 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Consiliul local se dizolvă de drept sau prin referendum local. Consiliul local se dizolvă de drept: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 cazul în care acesta nu se întruneşte cel puţin într-o şedinţă ordinară sau extraordinară, pe durata a patru luni calendaristice consecutive, deşi a fost convocat conform prevederilor legale;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 cazul în care nu a adoptat nicio hotărâre în 3 şedinţe ordinare sau extraordinare ţinute pe durata a patru luni calendaristice consecutive;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 cazul în care numărul consilierilor locali în funcţie este mai mic decât jumătatea numărului membrilor consiliului local şi nu a putut fi completat cu supleanţi în condiţiile </w:t>
      </w:r>
      <w:r>
        <w:rPr>
          <w:rFonts w:ascii="Times New Roman" w:hAnsi="Times New Roman" w:cs="Times New Roman"/>
          <w:color w:val="008000"/>
          <w:sz w:val="28"/>
          <w:szCs w:val="28"/>
          <w:u w:val="single"/>
        </w:rPr>
        <w:t>art. 122</w:t>
      </w:r>
      <w:r>
        <w:rPr>
          <w:rFonts w:ascii="Times New Roman" w:hAnsi="Times New Roman" w:cs="Times New Roman"/>
          <w:sz w:val="28"/>
          <w:szCs w:val="28"/>
        </w:rPr>
        <w: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Primarul, viceprimarul, secretarul general al unităţii/subdiviziunii administrativ-teritoriale, prefectul sau orice altă persoană interesată sesizează instanţa de contencios administrativ cu privire la cazurile prevăzute la alin. (1). Instanţa analizează situaţia de fapt şi se pronunţă cu privire la dizolvarea consiliului local. Hotărârea instanţei este definitivă şi se comunică prefectului.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144</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Referendumul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Consiliul local poate fi dizolvat prin referendum local, organizat în condiţiile legii. Referendumul se organizează ca urmare a cererii adresate în acest sens prefectului de cel puţin 25% din numărul cetăţenilor cu drept de vot înscrişi în Registrul electoral cu domiciliul sau reşedinţa în unitatea administrativ-teritorială.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Cererea cuprinde motivele ce au stat la baza acesteia, numele şi prenumele, data şi locul naşterii, seria şi numărul buletinului sau ale cărţii de identitate şi semnătura olografă ale cetăţenilor care au solicitat organizarea referendumului.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ART. 145</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Organizarea referendumului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Cheltuielile pentru organizarea referendumului local se suportă din bugetul unităţii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Referendumul local este organizat de către o comisie numită prin ordin al prefectului, compusă dintr-un reprezentant al prefectului, câte un reprezentant al primarului, al consiliului local şi al consiliului judeţean şi un judecător de la judecătoria în a cărei rază teritorială se află unitatea administrativ-teritorială în cauză. Secretariatul comisiei este asigurat de instituţia prefectului.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Referendumul local este valabil dacă s-au prezentat la urne cel puţin 30% din numărul total al locuitorilor cu drept de vot înscrişi în Registrul electoral cu domiciliul sau reşedinţa în unitatea administrativ-teritorială. Activitatea consiliului local încetează înainte de termen dacă s-au pronunţat în acest sens cel puţin jumătate plus unu din numărul total al voturilor valabil exprimate, iar rezultatul referendumului a fost validat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146</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Organizarea alegerilor după dizolvarea consiliului local sau după validarea rezultatului referendumului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termen de maximum 90 de zile de la rămânerea definitivă a hotărârii judecătoreşti prin care s-a constatat dizolvarea consiliului local sau, după caz, de la validarea rezultatului referendumului se organizează alegeri pentru un nou consiliu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Stabilirea datei pentru organizarea alegerii noului consiliu local se face de către Guvern, la propunerea autorităţilor cu atribuţii în organizarea alegerilor locale, pe baza solicitării prefectului.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147</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Rezolvarea treburilor publice curente în cazul dizolvării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Până la constituirea noului consiliu local, primarul sau, în absenţa acestuia, secretarul general al unităţii/subdiviziunii administrativ-teritoriale rezolvă problemele curente ale comunei, oraşului sau municipiului, cu respectarea competenţelor şi atribuţiilor ce îi revin, potrivit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situaţia excepţională în care consiliul local a fost dizolvat în condiţiile </w:t>
      </w:r>
      <w:r>
        <w:rPr>
          <w:rFonts w:ascii="Times New Roman" w:hAnsi="Times New Roman" w:cs="Times New Roman"/>
          <w:color w:val="008000"/>
          <w:sz w:val="28"/>
          <w:szCs w:val="28"/>
          <w:u w:val="single"/>
        </w:rPr>
        <w:t>art. 143</w:t>
      </w:r>
      <w:r>
        <w:rPr>
          <w:rFonts w:ascii="Times New Roman" w:hAnsi="Times New Roman" w:cs="Times New Roman"/>
          <w:sz w:val="28"/>
          <w:szCs w:val="28"/>
        </w:rPr>
        <w:t xml:space="preserve">, primarul se află în imposibilitatea exercitării atribuţiilor sale ca urmare a încetării sau suspendării mandatului său ori a altor situaţii prevăzute de lege, iar funcţia de secretar general al unităţii/subdiviziunii administrativ-teritoriale este vacantă, prefectul numeşte prin ordin o persoană prin detaşare, în condiţiile părţii a VI-a </w:t>
      </w:r>
      <w:r>
        <w:rPr>
          <w:rFonts w:ascii="Times New Roman" w:hAnsi="Times New Roman" w:cs="Times New Roman"/>
          <w:color w:val="008000"/>
          <w:sz w:val="28"/>
          <w:szCs w:val="28"/>
          <w:u w:val="single"/>
        </w:rPr>
        <w:t>titlul II</w:t>
      </w:r>
      <w:r>
        <w:rPr>
          <w:rFonts w:ascii="Times New Roman" w:hAnsi="Times New Roman" w:cs="Times New Roman"/>
          <w:sz w:val="28"/>
          <w:szCs w:val="28"/>
        </w:rPr>
        <w:t>, care să exercite atribuţiile de secretar general al unităţii/subdiviziunii administrativ-teritoriale pentru a rezolva problemele curente ale comunei, oraşului sau municipiului, până la ocuparea funcţiei publice de conducere de secretar general al unităţii/subdiviziunii administrativ-teritoriale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Persoana desemnată potrivit prevederilor alin. (2) trebuie să îndeplinească condiţiile de studii şi vechime în specialitatea studiilor necesare pentru ocuparea funcţiei de secretar general al unităţii/subdiviziunii administrativ-teritoriale prevăzute la </w:t>
      </w:r>
      <w:r>
        <w:rPr>
          <w:rFonts w:ascii="Times New Roman" w:hAnsi="Times New Roman" w:cs="Times New Roman"/>
          <w:color w:val="008000"/>
          <w:sz w:val="28"/>
          <w:szCs w:val="28"/>
          <w:u w:val="single"/>
        </w:rPr>
        <w:t>titlul VII</w:t>
      </w:r>
      <w:r>
        <w:rPr>
          <w:rFonts w:ascii="Times New Roman" w:hAnsi="Times New Roman" w:cs="Times New Roman"/>
          <w:sz w:val="28"/>
          <w:szCs w:val="28"/>
        </w:rPr>
        <w:t xml:space="preserve"> al prezentei părţi şi la partea a VI-a </w:t>
      </w:r>
      <w:r>
        <w:rPr>
          <w:rFonts w:ascii="Times New Roman" w:hAnsi="Times New Roman" w:cs="Times New Roman"/>
          <w:color w:val="008000"/>
          <w:sz w:val="28"/>
          <w:szCs w:val="28"/>
          <w:u w:val="single"/>
        </w:rPr>
        <w:t>titlul II</w:t>
      </w:r>
      <w:r>
        <w:rPr>
          <w:rFonts w:ascii="Times New Roman" w:hAnsi="Times New Roman" w:cs="Times New Roman"/>
          <w:sz w:val="28"/>
          <w:szCs w:val="28"/>
        </w:rPr>
        <w: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prevăzută la alin. (2), prin excepţie de la prevederile părţii a VI-a </w:t>
      </w:r>
      <w:r>
        <w:rPr>
          <w:rFonts w:ascii="Times New Roman" w:hAnsi="Times New Roman" w:cs="Times New Roman"/>
          <w:color w:val="008000"/>
          <w:sz w:val="28"/>
          <w:szCs w:val="28"/>
          <w:u w:val="single"/>
        </w:rPr>
        <w:t>titlul II</w:t>
      </w:r>
      <w:r>
        <w:rPr>
          <w:rFonts w:ascii="Times New Roman" w:hAnsi="Times New Roman" w:cs="Times New Roman"/>
          <w:sz w:val="28"/>
          <w:szCs w:val="28"/>
        </w:rPr>
        <w:t xml:space="preserve"> din prezentul cod, concursul pentru ocuparea funcţiei publice de conducere de secretar general al comunei, al oraşului sau al municipiului, după caz, se organizează de instituţia prefectului.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Numirea în funcţia de secretar general al comunei, al oraşului sau al municipiului, după caz, se face, în situaţia prevăzută la alin. (2) sau în situaţia în care procedura de organizare a concursului a fost demarată anterior situaţiei excepţionale prevăzute la alin. (2), de către prefect, dacă nu a încetat situaţia care a determinat imposibilitatea exercitării atribuţiilor de către primar.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CAPITOLUL IV</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Primarul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1</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Dispoziţii generale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148</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Primarul şi viceprimarul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Comunele, oraşele şi municipiile au câte un primar şi câte un viceprimar, iar municipiile reşedinţă de judeţ au câte un primar şi câte 2 viceprimari, aleşi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Funcţia de primar şi funcţia de viceprimar sunt funcţii de demnitate publică.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149</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Validarea alegerii 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Mandatul primarului declarat ales este validat în termen de 20 de zile de la data desfăşurării alegerilor de către judecătoria în a cărei rază teritorială se află circumscripţia electorală pentru care au avut loc alegeri, în procedură necontencioasă. Validarea se realizează la judecătorie, după depunerea raportului detaliat al veniturilor şi cheltuielilor electorale, potrivit legii privind finanţarea partidelor politice şi a campaniilor electorale, prin încheiere pronunţată în camera de consiliu, fără a fi aplicabilă procedura de regularizare a cererii.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Invalidarea alegerii primarului se poate pronunţa în cazul în care se constată, potrivit legii privind alegerea autorităţilor administraţiei publice locale, încălcarea condiţiilor de eligibilitate sau dacă alegerea acestuia s-a făcut prin fraudă electorală.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Încheierea judecătoriei privind validarea sau, după caz, invalidarea alegerii primarului se comunică de îndată prefectului şi secretarului general al unităţii/subdiviziunii administrativ-teritoriale, care are obligaţia aducerii la cunoştinţă publică prin afişarea acesteia la sediul unităţii/subdiviziunii administrativ-teritoriale, în termen de cel mult 24 de ore de la comunicare.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termen de 2 zile de la aducerea la cunoştinţă publică, cei interesaţi pot formula apel împotriva încheierii judecătoriei de validare sau invalidare a alegerii primarului la tribunal.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Apelul se soluţionează de tribunal în termen de 5 zile de la sesizare, hotărârea fiind definitivă. Hotărârea se comunică de îndată prefectului, secretarului general al unităţii/subdiviziunii administrativ-teritoriale, primarului declarat ales şi se aduce la cunoştinţă publică.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Pronunţarea încheierii judecătoriei, respectiv pronunţarea hotărârii tribunalului se poate amâna, o singură dată, cel mult 24 de ore, iar termenul pentru motivarea încheierii, respectiv a hotărârii este de cel mult 48 de ore de la pronunţare.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Rezultatul validării sau invalidării alegerii primarului se prezintă în prima şedinţă privind ceremonia de constituire sau, după caz, într-o şedinţă extraordinară 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În caz de invalidare a alegerii primarului, Guvernul, la propunerea autorităţilor cu atribuţii în organizarea alegerilor locale, pe baza solicitării prefectului, stabileşte data alegerilor. Acestea se organizează în termen de maximum 90 de zile de la data invalidării sau, după caz, de la data rămânerii definitive a hotărârii judecătoreşti,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150</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Depunerea jurământului şi intrarea în exerciţiul de drept al mandatului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Primarul depune jurământul prevăzut la </w:t>
      </w:r>
      <w:r>
        <w:rPr>
          <w:rFonts w:ascii="Times New Roman" w:hAnsi="Times New Roman" w:cs="Times New Roman"/>
          <w:color w:val="008000"/>
          <w:sz w:val="28"/>
          <w:szCs w:val="28"/>
          <w:u w:val="single"/>
        </w:rPr>
        <w:t>art. 117</w:t>
      </w:r>
      <w:r>
        <w:rPr>
          <w:rFonts w:ascii="Times New Roman" w:hAnsi="Times New Roman" w:cs="Times New Roman"/>
          <w:sz w:val="28"/>
          <w:szCs w:val="28"/>
        </w:rPr>
        <w:t xml:space="preserve"> în prima şedinţă privind ceremonia de constituire a consiliului local sau în faţa judecătorului delegat, în camera de consiliu, în cazul în care prima şedinţă privind ceremonia de constituire a consiliului local nu are loc în termen de 60 de zile de la data alegerilor.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Primarul care refuză să depună jurământul este considerat demisionat de drept.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După depunerea jurământului, primarul intră în exerciţiul de drept al mandatului.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151</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Mandatul 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Mandatul primarului este de 4 ani.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Durata mandatului constituie vechime în muncă şi în specialitatea studiilor absolvite.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(3) Mandatul primarului prevăzut la alin. (1) se exercită până la depunerea jurământului de către primarul nou-ales. Mandatul primarului poate fi prelungit, prin lege organică, în caz de război, calamitate naturală, dezastru sau sinistru deosebit de grav.</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152</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Rolul, numirea şi eliberarea din funcţie a viceprimarului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Viceprimarul este subordonat primarului şi, în situaţiile prevăzute de lege, înlocuitorul de drept al acestuia, situaţie în care exercită, în numele primarului, atribuţiile ce îi revin acestuia. Primarul poate delega o parte din atribuţiile sale viceprimarului.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Viceprimarul este ales, prin vot secret, cu majoritate absolută, din rândul membrilor consiliului local, la propunerea primarului sau a consilierilor locali.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Exercitarea votului se face pe bază de buletine de vot. Alegerea viceprimarului se realizează prin hotărâre a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se aleg doi viceprimari, sunt declaraţi aleşi candidaţii care au obţinut votul majorităţii absolute. În această situaţie, consiliul local desemnează, prin hotărâre, care dintre cei doi viceprimari exercită primul calitatea de înlocuitor de drept al 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Eliberarea din funcţie a viceprimarului se poate face de consiliul local, prin hotărâre adoptată, prin vot secret, cu majoritatea a două treimi din numărul consilierilor în funcţie, la propunerea temeinic motivată a primarului sau a unei treimi din numărul consilierilor locali în funcţie. Eliberarea din funcţie a viceprimarului nu se poate face în ultimele 6 luni ale mandatului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La deliberarea şi adoptarea hotărârilor care privesc alegerea sau eliberarea din funcţie a viceprimarului participă şi votează consilierul local care candidează la funcţia de viceprimar, respectiv viceprimarul în funcţie a cărui schimbare se propune.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Pe durata exercitării mandatului, viceprimarul îşi păstrează statutul de consilier local, fără a beneficia de indemnizaţia aferentă acestui statut, fiindu-i aplicabile incompatibilităţile specifice funcţiei de viceprimar prevăzute de </w:t>
      </w:r>
      <w:r>
        <w:rPr>
          <w:rFonts w:ascii="Times New Roman" w:hAnsi="Times New Roman" w:cs="Times New Roman"/>
          <w:color w:val="008000"/>
          <w:sz w:val="28"/>
          <w:szCs w:val="28"/>
          <w:u w:val="single"/>
        </w:rPr>
        <w:t>cartea I</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titlul IV</w:t>
      </w:r>
      <w:r>
        <w:rPr>
          <w:rFonts w:ascii="Times New Roman" w:hAnsi="Times New Roman" w:cs="Times New Roman"/>
          <w:sz w:val="28"/>
          <w:szCs w:val="28"/>
        </w:rPr>
        <w:t xml:space="preserve"> din Legea nr. 161/2003, cu modificările şi completările ulterioare.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Durata mandatului viceprimarului este egală cu durata mandatului consiliului local. În cazul în care mandatul consiliului local încetează sau încetează calitatea de consilier local, înainte de expirarea duratei normale de 4 ani, încetează de drept şi mandatul viceprimarului, fără vreo altă formalitate.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153</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Indemnizaţia primarului şi a viceprimarului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Pe durata mandatului, primarii şi viceprimarii au dreptul la o indemnizaţie lunară, stabilită potrivit legii privind salarizarea personalului plătit din fonduri publice.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(2) Primarii şi viceprimarii au dreptul la decontarea, în condiţiile legii, a cheltuielilor legate de exercitarea mandatului, respectiv plata cheltuielilor de transport, cazare, indemnizaţia de delegare sau deplasare, după caz, precum şi a altor cheltuieli prevăzute de lege, altele decât indemnizaţia prevăzută la alin. (1).</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2-a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Rolul şi atribuţiile 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154</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Rolul 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Primarul asigură respectarea drepturilor şi libertăţilor fundamentale ale cetăţenilor, a prevederilor </w:t>
      </w:r>
      <w:r>
        <w:rPr>
          <w:rFonts w:ascii="Times New Roman" w:hAnsi="Times New Roman" w:cs="Times New Roman"/>
          <w:color w:val="008000"/>
          <w:sz w:val="28"/>
          <w:szCs w:val="28"/>
          <w:u w:val="single"/>
        </w:rPr>
        <w:t>Constituţiei</w:t>
      </w:r>
      <w:r>
        <w:rPr>
          <w:rFonts w:ascii="Times New Roman" w:hAnsi="Times New Roman" w:cs="Times New Roman"/>
          <w:sz w:val="28"/>
          <w:szCs w:val="28"/>
        </w:rPr>
        <w:t>, precum şi punerea în aplicare a legilor, a decretelor Preşedintelui României, a ordonanţelor şi hotărârilor Guvernului, a hotărârilor consiliului local. Primarul dispune măsurile necesare şi acordă sprijin pentru aplicarea ordinelor şi instrucţiunilor cu caracter normativ ale miniştrilor, ale celorlalţi conducători ai autorităţilor administraţiei publice centrale, ale prefectului, a dispoziţiilor preşedintelui consiliului judeţean, precum şi a hotărârilor consiliului judeţean,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Pentru punerea în aplicare a activităţilor date în competenţa sa prin actele prevăzute la alin. (1), primarul are în subordine un aparat de specialitate.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Aparatul de specialitate al primarului este structurat pe compartimente funcţionale încadrate cu funcţionari publici şi personal contractual.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Primarul conduce instituţiile publice de interes local, precum şi serviciile publice de interes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Primarul participă la şedinţele consiliului local şi are dreptul să îşi exprime punctul de vedere asupra tuturor problemelor înscrise pe ordinea de zi, precum şi de a formula amendamente de fond sau de formă asupra oricăror proiecte de hotărâri, inclusiv ale altor iniţiatori. Punctul de vedere al primarului se consemnează, în mod obligatoriu, în procesul-verbal al şedinţei.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Primarul, în calitatea sa de autoritate publică executivă a administraţiei publice locale, reprezintă unitatea administrativ-teritorială în relaţiile cu alte autorităţi publice, cu persoanele fizice sau juridice române şi străine, precum şi în justiţie.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155</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Atribuţiile 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Primarul îndeplineşte următoarele categorii principale de atribuţii: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atribuţii exercitate în calitate de reprezentant al statului,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atribuţii referitoare la relaţia cu consiliul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atribuţii referitoare la bugetul local al unităţii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atribuţii privind serviciile publice asigurate cetăţenilor, de interes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alte atribuţii stabilite prin lege.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temeiul alin. (1) lit. a), primarul: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îndeplineşte funcţia de ofiţer de stare civilă şi de autoritate tutelară şi asigură funcţionarea serviciilor publice locale de profil;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îndeplineşte atribuţii privind organizarea şi desfăşurarea alegerilor, referendumului şi a recensământului;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îndeplineşte alte atribuţii stabilite prin lege.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exercitarea atribuţiilor prevăzute la alin. (1) lit. b), primarul: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prezintă consiliului local, în primul trimestru al anului, un raport anual privind starea economică, socială şi de mediu a unităţii administrativ-teritoriale, care se publică pe pagina de internet a unităţii administrativ-teritoriale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participă la şedinţele consiliului local şi dispune măsurile necesare pentru pregătirea şi desfăşurarea în bune condiţii a acestora;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prezintă, la solicitarea consiliului local, alte rapoarte şi informări;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elaborează, în urma consultărilor publice, proiectele de strategii privind starea economică, socială şi de mediu a unităţii administrativ-teritoriale, le publică pe site-ul unităţii administrativ-teritoriale şi le supune aprobării consiliului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exercitarea atribuţiilor prevăzute la alin. (1) lit. c), primarul: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exercită funcţia de ordonator principal de credite;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întocmeşte proiectul bugetului unităţii administrativ-teritoriale şi contul de încheiere a exerciţiului bugetar şi le supune spre aprobare consiliului local, în condiţiile şi la termenele prevăzute de lege;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prezintă consiliului local informări periodice privind execuţia bugetară, în condiţiile legii;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iniţiază, în condiţiile legii, negocieri pentru contractarea de împrumuturi şi emiterea de titluri de valoare în numele unităţii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verifică, prin compartimentele de specialitate, corecta înregistrare fiscală a contribuabililor la organul fiscal teritorial, atât a sediului social principal, cât şi a sediului secundar.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exercitarea atribuţiilor prevăzute la alin. (1) lit. d), primarul: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coordonează realizarea serviciilor publice de interes local, prin intermediul aparatului de specialitate sau prin intermediul organismelor prestatoare de servicii publice şi de utilitate publică de interes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ia măsuri pentru prevenirea şi, după caz, gestionarea situaţiilor de urgenţă;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ia măsuri pentru organizarea executării şi executarea în concret a activităţilor din domeniile prevăzute la </w:t>
      </w:r>
      <w:r>
        <w:rPr>
          <w:rFonts w:ascii="Times New Roman" w:hAnsi="Times New Roman" w:cs="Times New Roman"/>
          <w:color w:val="008000"/>
          <w:sz w:val="28"/>
          <w:szCs w:val="28"/>
          <w:u w:val="single"/>
        </w:rPr>
        <w:t>art. 129</w:t>
      </w:r>
      <w:r>
        <w:rPr>
          <w:rFonts w:ascii="Times New Roman" w:hAnsi="Times New Roman" w:cs="Times New Roman"/>
          <w:sz w:val="28"/>
          <w:szCs w:val="28"/>
        </w:rPr>
        <w:t xml:space="preserve"> alin. (6) şi (7);</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ia măsuri pentru asigurarea inventarierii, evidenţei statistice, inspecţiei şi controlului furnizării serviciilor publice de interes local prevăzute la </w:t>
      </w:r>
      <w:r>
        <w:rPr>
          <w:rFonts w:ascii="Times New Roman" w:hAnsi="Times New Roman" w:cs="Times New Roman"/>
          <w:color w:val="008000"/>
          <w:sz w:val="28"/>
          <w:szCs w:val="28"/>
          <w:u w:val="single"/>
        </w:rPr>
        <w:t>art. 129</w:t>
      </w:r>
      <w:r>
        <w:rPr>
          <w:rFonts w:ascii="Times New Roman" w:hAnsi="Times New Roman" w:cs="Times New Roman"/>
          <w:sz w:val="28"/>
          <w:szCs w:val="28"/>
        </w:rPr>
        <w:t xml:space="preserve"> alin. (6) şi (7), precum şi a bunurilor din patrimoniul public şi privat al unităţii administrativ-teritoriale;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e) numeşte, sancţionează şi dispune suspendarea, modificarea şi încetarea raporturilor de serviciu sau, după caz, a raporturilor de muncă, în condiţiile legii, pentru personalul din cadrul aparatului de specialitate, precum şi pentru conducătorii instituţiilor şi serviciilor publice de interes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asigură elaborarea planurilor urbanistice prevăzute de lege, le supune aprobării consiliului local şi acţionează pentru respectarea prevederilor acestora;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emite avizele, acordurile şi autorizaţiile date în competenţa sa prin lege şi alte acte normative, ulterior verificării şi certificării de către compartimentele de specialitate din punctul de vedere al regularităţii, legalităţii şi de îndeplinire a cerinţelor tehnice;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asigură realizarea lucrărilor şi ia măsurile necesare conformării cu prevederile angajamentelor asumate în procesul de integrare europeană în domeniul protecţiei mediului şi gospodăririi apelor pentru serviciile furnizate cetăţenilor.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Primarul desemnează funcţionarii publici anume împuterniciţi să ducă la îndeplinire obligaţiile privind comunicarea citaţiilor şi a altor acte de procedură, în condiţiile </w:t>
      </w:r>
      <w:r>
        <w:rPr>
          <w:rFonts w:ascii="Times New Roman" w:hAnsi="Times New Roman" w:cs="Times New Roman"/>
          <w:color w:val="008000"/>
          <w:sz w:val="28"/>
          <w:szCs w:val="28"/>
          <w:u w:val="single"/>
        </w:rPr>
        <w:t>Legii nr. 135/2010</w:t>
      </w:r>
      <w:r>
        <w:rPr>
          <w:rFonts w:ascii="Times New Roman" w:hAnsi="Times New Roman" w:cs="Times New Roman"/>
          <w:sz w:val="28"/>
          <w:szCs w:val="28"/>
        </w:rPr>
        <w:t>, cu modificările şi completările ulterioare.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Pentru exercitarea corespunzătoare a atribuţiilor sale, primarul colaborează cu serviciile publice deconcentrate ale ministerelor şi ale celorlalte organe de specialitate ale administraţiei publice centrale din unităţile administrativ-teritoriale, precum şi cu autorităţile administraţiei publice locale şi judeţene.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Numirea conducătorilor instituţiilor publice de interes local, respectiv ai serviciilor publice de interes local se face pe baza concursului sau examenului organizat potrivit procedurilor şi criteriilor aprobate de consiliul local la propunerea primarului, în condiţiile părţii a VI-a </w:t>
      </w:r>
      <w:r>
        <w:rPr>
          <w:rFonts w:ascii="Times New Roman" w:hAnsi="Times New Roman" w:cs="Times New Roman"/>
          <w:color w:val="008000"/>
          <w:sz w:val="28"/>
          <w:szCs w:val="28"/>
          <w:u w:val="single"/>
        </w:rPr>
        <w:t>titlul II</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capitolul VI</w:t>
      </w:r>
      <w:r>
        <w:rPr>
          <w:rFonts w:ascii="Times New Roman" w:hAnsi="Times New Roman" w:cs="Times New Roman"/>
          <w:sz w:val="28"/>
          <w:szCs w:val="28"/>
        </w:rPr>
        <w:t xml:space="preserve"> sau </w:t>
      </w:r>
      <w:r>
        <w:rPr>
          <w:rFonts w:ascii="Times New Roman" w:hAnsi="Times New Roman" w:cs="Times New Roman"/>
          <w:color w:val="008000"/>
          <w:sz w:val="28"/>
          <w:szCs w:val="28"/>
          <w:u w:val="single"/>
        </w:rPr>
        <w:t>titlul III</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capitolul IV</w:t>
      </w:r>
      <w:r>
        <w:rPr>
          <w:rFonts w:ascii="Times New Roman" w:hAnsi="Times New Roman" w:cs="Times New Roman"/>
          <w:sz w:val="28"/>
          <w:szCs w:val="28"/>
        </w:rPr>
        <w:t>, după caz.</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156</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Atribuţiile primarului în calitate de reprezentant al statului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exercitarea atribuţiilor de autoritate tutelară şi de ofiţer de stare civilă, a sarcinilor ce îi revin din actele normative privitoare la recensământ, la organizarea şi desfăşurarea alegerilor, la luarea măsurilor de protecţie civilă, precum şi a altor atribuţii stabilite prin lege, primarul acţionează şi ca reprezentant al statului în comuna, în oraşul sau în municipiul în care a fost ales.</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În această calitate, primarul poate solicita prefectului, în condiţiile legii, sprijinul conducătorilor serviciilor publice deconcentrate ale ministerelor şi ale celorlalte organe de specialitate ale administraţiei publice centrale din unităţile administrativ-teritoriale, dacă sarcinile ce îi revin nu pot fi rezolvate prin aparatul de specialitate.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157</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Delegarea atribuţiilor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(1) Primarul poate delega, prin dispoziţie, atribuţiile ce îi sunt conferite de lege şi alte acte normative viceprimarului, secretarului general al unităţii/subdiviziunii administrativ-teritoriale, conducătorilor compartimentelor funcţionale sau personalului din aparatul de specialitate, administratorului public, precum şi conducătorilor instituţiilor şi serviciilor publice de interes local, în funcţie de competenţele ce le revin în domeniile respective.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Dispoziţia de delegare trebuie să prevadă perioada, atribuţiile delegate şi limitele exercitării atribuţiilor delegate, sub sancţiunea nulităţii. Dispoziţia de delegare nu poate avea ca obiect toate atribuţiile prevăzute de lege în sarcina primarului. Delegarea de atribuţii se face numai cu informarea prealabilă a persoanei căreia i se deleagă atribuţiile.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Persoana căreia i-au fost delegate atribuţii în condiţiile alin. (1) şi (2) exercită pe perioada delegării atribuţiile funcţiei pe care o deţine, precum şi atribuţiile delegate; este interzisă subdelegarea atribuţiilor.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Persoana căreia i-au fost delegate atribuţii în condiţiile alin. (1) şi (2) răspunde civil, administrativ sau penal, după caz, pentru faptele săvârşite cu încălcarea legii în exercitarea acestor atribuţii.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158</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Cabinetul primarului şi viceprimarului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Primarii şi viceprimarii comunelor, ai oraşelor, ai municipiilor şi ai sectoarelor municipiului Bucureşti pot înfiinţa, în limita numărului maxim de posturi aprobate, cabinetul primarului, respectiv al viceprimarului, în condiţiile prevăzute de partea a VI-a </w:t>
      </w:r>
      <w:r>
        <w:rPr>
          <w:rFonts w:ascii="Times New Roman" w:hAnsi="Times New Roman" w:cs="Times New Roman"/>
          <w:color w:val="008000"/>
          <w:sz w:val="28"/>
          <w:szCs w:val="28"/>
          <w:u w:val="single"/>
        </w:rPr>
        <w:t>titlul III</w:t>
      </w:r>
      <w:r>
        <w:rPr>
          <w:rFonts w:ascii="Times New Roman" w:hAnsi="Times New Roman" w:cs="Times New Roman"/>
          <w:sz w:val="28"/>
          <w:szCs w:val="28"/>
        </w:rPr>
        <w:t xml:space="preserve"> </w:t>
      </w:r>
      <w:r>
        <w:rPr>
          <w:rFonts w:ascii="Times New Roman" w:hAnsi="Times New Roman" w:cs="Times New Roman"/>
          <w:color w:val="008000"/>
          <w:sz w:val="28"/>
          <w:szCs w:val="28"/>
          <w:u w:val="single"/>
        </w:rPr>
        <w:t>capitolul II</w:t>
      </w:r>
      <w:r>
        <w:rPr>
          <w:rFonts w:ascii="Times New Roman" w:hAnsi="Times New Roman" w:cs="Times New Roman"/>
          <w:sz w:val="28"/>
          <w:szCs w:val="28"/>
        </w:rPr>
        <w: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SECŢIUNEA a 3-a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Suspendarea şi încetarea mandatului 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159</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Suspendarea mandatului primarului şi al viceprimarului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Mandatul primarului se suspendă de drept în următoarele situaţii: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a fost dispusă măsura arestării preventive;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a fost dispusă măsura arestului la domiciliu.</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Măsurile prevăzute la alin. (1), dispuse în condiţiile </w:t>
      </w:r>
      <w:r>
        <w:rPr>
          <w:rFonts w:ascii="Times New Roman" w:hAnsi="Times New Roman" w:cs="Times New Roman"/>
          <w:color w:val="008000"/>
          <w:sz w:val="28"/>
          <w:szCs w:val="28"/>
          <w:u w:val="single"/>
        </w:rPr>
        <w:t>Legii nr. 135/2010</w:t>
      </w:r>
      <w:r>
        <w:rPr>
          <w:rFonts w:ascii="Times New Roman" w:hAnsi="Times New Roman" w:cs="Times New Roman"/>
          <w:sz w:val="28"/>
          <w:szCs w:val="28"/>
        </w:rPr>
        <w:t xml:space="preserve"> privind Codul de procedură penală, cu modificările şi completările ulterioare, se comunică de îndată de către instanţa de judecată prefectului, care, prin ordin, în termen de maximum 48 de ore de la comunicare, constată suspendarea mandatului.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Ordinul de suspendare se comunică, în termen de maximum 48 de ore de la emitere, 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Suspendarea durează până la încetarea situaţiei prevăzute la alin. (1).</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(5) În cazul în care faţă de primarul suspendat din funcţie a fost dispusă clasarea ori renunţarea la urmărirea penală sau instanţa judecătorească a dispus achitarea sau încetarea procesului penal, acesta are dreptul, în condiţiile legii, la plata drepturilor salariale corespunzătoare perioadei în care a fost suspendat.</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Prevederile alin. (1) - (5) se aplică şi viceprimarului.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160</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Încetarea de drept a mandatului 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Mandatul primarului încetează, de drept, în următoarele cazuri: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demisie;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 constatarea şi sancţionarea, în condiţiile legii privind integritatea în exercitarea funcţiilor şi demnităţilor publice, a unei stări de incompatibilitate;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 schimbarea domiciliului într-o altă unitate administrativ-teritorială;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d) condamnarea prin hotărâre judecătorească rămasă definitivă la o pedeapsă privativă de libertate, indiferent de modalitatea de individualizare a executării pedepsei;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e) punerea sub interdicţie judecătorească;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 pierderea drepturilor electorale;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 imposibilitatea exercitării funcţiei din cauza unei boli grave, certificate, sau a altor motive temeinice dovedite, care nu permit desfăşurarea activităţii în bune condiţii timp de 6 luni, pe parcursul unui an calendaristic;</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 pierderea, prin demisie, a calităţii de membru al partidului politic sau al organizaţiei minorităţii naţionale pe a cărei listă a fost ales;</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i) condamnarea prin hotărâre rămasă definitivă pentru săvârşirea unei infracţiuni electorale pe durata procesului electoral în cadrul căruia a fost ales, indiferent de pedeapsa aplicată şi de modalitatea de individualizare a executării acesteia;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j) deces.</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Data încetării de drept a mandatului, în cazurile enumerate la alin. (1) lit. a), c), g) şi h), este data apariţiei evenimentului sau a împlinirii condiţiilor care determină situaţia de încetare, după caz.</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Data încetării de drept a mandatului în cazul prevăzut la alin. (1) lit. b), în situaţia în care legalitatea raportului de evaluare prin care s-a constatat starea de incompatibilitate nu a fost contestată, este data expirării perioadei în care primarul are dreptul să conteste raportul de evaluare, în condiţiile legii privind integritatea în exercitarea funcţiilor şi demnităţilor publice.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În situaţia în care este contestată legalitatea actului prevăzut la alin. (3), data încetării de drept a mandatului este data rămânerii definitive a hotărârii judecătoreşti.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Încetarea mandatului de primar în cazul schimbării domiciliului în altă unitate administrativ-teritorială poate interveni în aceleaşi condiţii ca şi încetarea mandatului consilierului local.</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(6) În cazurile prevăzute la alin. (1) lit. d) - f) şi i), încetarea mandatului poate avea loc numai după rămânerea definitivă a hotărârii judecătoreşti.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În toate cazurile de încetare înainte de termen a mandatului de primar, prefectul emite un ordin prin care constată încetarea mandatului primarului. Ordinul are la bază un referat semnat de secretarul general al unităţii/subdiviziunii administrativ-teritoriale, precum şi actele din care rezultă motivul legal de încetare a mandatului.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(8) Referatul secretarului general al unităţii/subdiviziunii administrativ-teritoriale se transmite prefectului în termen de 10 zile de la data intervenirii situaţiei de încetare de drept a mandatului 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Ordinul prefectului poate fi atacat de primar la instanţa de contencios administrativ în termen de 10 zile de la comunicare.</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(10) Instanţa de contencios administrativ este obligată să se pronunţe în termen de 30 de zile, nefiind aplicabilă procedura de regularizare a cererii. În acest caz, procedura prealabilă nu se mai efectuează, iar hotărârea primei instanţe este definitivă.</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(11) Data organizării alegerilor pentru funcţia de primar se stabileşte de către Guvern, la propunerea autorităţilor cu atribuţii în organizarea alegerilor, pe baza solicitării prefectului. Acestea se organizează în termen de maximum 90 de zile de la expirarea termenului prevăzut la alin. (9) sau de la data pronunţării hotărârii instanţei, în condiţiile alin. (10).</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161</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Demisia</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Primarul poate demisiona, anunţând în scris consiliul local şi prefectul. La prima şedinţă a consiliului, demisia se consemnează în procesul-verbal şi devin aplicabile dispoziţiile </w:t>
      </w:r>
      <w:r>
        <w:rPr>
          <w:rFonts w:ascii="Times New Roman" w:hAnsi="Times New Roman" w:cs="Times New Roman"/>
          <w:color w:val="008000"/>
          <w:sz w:val="28"/>
          <w:szCs w:val="28"/>
          <w:u w:val="single"/>
        </w:rPr>
        <w:t>art. 160</w:t>
      </w:r>
      <w:r>
        <w:rPr>
          <w:rFonts w:ascii="Times New Roman" w:hAnsi="Times New Roman" w:cs="Times New Roman"/>
          <w:sz w:val="28"/>
          <w:szCs w:val="28"/>
        </w:rPr>
        <w:t xml:space="preserve"> alin. (2), (7) şi (8).</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162</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Încetarea mandatului în urma referendumului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Mandatul primarului încetează ca urmare a rezultatului unui referendum local având ca obiect demiterea acestuia, conform procedurii prevăzute la </w:t>
      </w:r>
      <w:r>
        <w:rPr>
          <w:rFonts w:ascii="Times New Roman" w:hAnsi="Times New Roman" w:cs="Times New Roman"/>
          <w:color w:val="008000"/>
          <w:sz w:val="28"/>
          <w:szCs w:val="28"/>
          <w:u w:val="single"/>
        </w:rPr>
        <w:t>art. 144</w:t>
      </w:r>
      <w:r>
        <w:rPr>
          <w:rFonts w:ascii="Times New Roman" w:hAnsi="Times New Roman" w:cs="Times New Roman"/>
          <w:sz w:val="28"/>
          <w:szCs w:val="28"/>
        </w:rPr>
        <w:t xml:space="preserve"> şi </w:t>
      </w:r>
      <w:r>
        <w:rPr>
          <w:rFonts w:ascii="Times New Roman" w:hAnsi="Times New Roman" w:cs="Times New Roman"/>
          <w:color w:val="008000"/>
          <w:sz w:val="28"/>
          <w:szCs w:val="28"/>
          <w:u w:val="single"/>
        </w:rPr>
        <w:t>145</w:t>
      </w:r>
      <w:r>
        <w:rPr>
          <w:rFonts w:ascii="Times New Roman" w:hAnsi="Times New Roman" w:cs="Times New Roman"/>
          <w:sz w:val="28"/>
          <w:szCs w:val="28"/>
        </w:rPr>
        <w:t>, care se aplică în mod corespunzător.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Referendumul pentru încetarea mandatului primarului se organizează ca urmare a cererii adresate în acest sens prefectului de locuitorii comunei, oraşului sau municipiului, ca urmare a nesocotirii de către acesta a intereselor generale ale colectivităţii locale sau a neexercitării atribuţiilor ce îi revin, potrivit legii, inclusiv a celor pe care le exercită ca reprezentant al statului.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Cererea cuprinde motivele ce au stat la baza acesteia, numele şi prenumele, data şi locul naşterii, seria şi numărul buletinului sau ale cărţii de identitate şi semnătură olografă ale cetăţenilor care au solicitat organizarea referendumului.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(4) Organizarea referendumului trebuie să fie solicitată, în scris, de cel puţin 25% dintre locuitorii cu drept de vot înscrişi în Registrul electoral cu domiciliul sau reşedinţa în unitatea administrativ-teritorială. Acest procent trebuie să fie realizat în fiecare dintre localităţile componente ale comunei, oraşului sau municipiului.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ART. 163</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Exercitarea temporară a atribuţiilor primarului</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În caz de vacanţă a funcţiei de primar, în caz de suspendare din funcţie a acestuia, precum şi în situaţiile de imposibilitate de exercitare a mandatului, atribuţiile ce îi sunt conferite prin prezentul cod sunt exercitate de drept de viceprimar sau, după caz, de unul dintre viceprimari, desemnat de consiliul local în condiţiile </w:t>
      </w:r>
      <w:r>
        <w:rPr>
          <w:rFonts w:ascii="Times New Roman" w:hAnsi="Times New Roman" w:cs="Times New Roman"/>
          <w:color w:val="008000"/>
          <w:sz w:val="28"/>
          <w:szCs w:val="28"/>
          <w:u w:val="single"/>
        </w:rPr>
        <w:t>art. 152</w:t>
      </w:r>
      <w:r>
        <w:rPr>
          <w:rFonts w:ascii="Times New Roman" w:hAnsi="Times New Roman" w:cs="Times New Roman"/>
          <w:sz w:val="28"/>
          <w:szCs w:val="28"/>
        </w:rPr>
        <w:t xml:space="preserve"> alin. (4), cu respectarea drepturilor şi obligaţiilor corespunzătoare funcţiei. Pe perioada exercitării de drept a atribuţiilor de primar, viceprimarul îşi păstrează dreptul de vot în cadrul consiliului local şi primeşte o indemnizaţie lunară unică egală cu cea a funcţiei de primar.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Consiliul local poate hotărî înlocuirea viceprimarului care exercită primul calitatea de înlocuitor de drept al primarului, ales în condiţiile </w:t>
      </w:r>
      <w:r>
        <w:rPr>
          <w:rFonts w:ascii="Times New Roman" w:hAnsi="Times New Roman" w:cs="Times New Roman"/>
          <w:color w:val="008000"/>
          <w:sz w:val="28"/>
          <w:szCs w:val="28"/>
          <w:u w:val="single"/>
        </w:rPr>
        <w:t>art. 152</w:t>
      </w:r>
      <w:r>
        <w:rPr>
          <w:rFonts w:ascii="Times New Roman" w:hAnsi="Times New Roman" w:cs="Times New Roman"/>
          <w:sz w:val="28"/>
          <w:szCs w:val="28"/>
        </w:rPr>
        <w:t xml:space="preserve"> alin. (4).</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În situaţia prevăzută la alin. (1), consiliul local poate delega, prin hotărâre, din rândul membrilor săi, un consilier local care îndeplineşte temporar atribuţiile viceprimarului, cu respectarea drepturilor şi obligaţiilor corespunzătoare funcţiei. Pe perioada exercitării funcţiei de viceprimar, consilierul local beneficiază de o unică indemnizaţie lunară egală cu cea a funcţiei de viceprimar.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Consiliul local poate hotărî retragerea delegării consilierului local care îndeplineşte temporar atribuţiile viceprimarului desemnat în condiţiile alin. (3) înainte de încetarea situaţiilor prevăzute la alin. (1).</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În situaţia în care sunt suspendaţi din funcţie, în acelaşi timp, atât primarul, cât şi viceprimarul, precum şi în situaţiile de imposibilitate de exercitare de către aceştia a mandatului, consiliul local deleagă un consilier local care îndeplineşte atât atribuţiile primarului, cât şi pe cele ale viceprimarului, până la încetarea situaţiei respective, cu respectarea drepturilor şi obligaţiilor corespunzătoare funcţiei de primar. Pe perioada exercitării atribuţiilor de primar, precum şi de viceprimar, consilierul local beneficiază de o unică indemnizaţie lunară egală cu cea a funcţiei de primar.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(6) Dacă devin vacante, în acelaşi timp, atât funcţia de primar, cât şi cea de viceprimar, consiliul local alege un nou viceprimar, prevederile alin. (1) şi (3) aplicându-se până la alegerea unui nou primar.</w:t>
      </w:r>
    </w:p>
    <w:p w:rsidR="00DD03FE" w:rsidRDefault="00DD03FE" w:rsidP="00DD03FE">
      <w:pPr>
        <w:autoSpaceDE w:val="0"/>
        <w:autoSpaceDN w:val="0"/>
        <w:adjustRightInd w:val="0"/>
        <w:spacing w:after="0" w:line="240" w:lineRule="auto"/>
        <w:rPr>
          <w:rFonts w:ascii="Times New Roman" w:hAnsi="Times New Roman" w:cs="Times New Roman"/>
          <w:sz w:val="28"/>
          <w:szCs w:val="28"/>
        </w:rPr>
      </w:pPr>
    </w:p>
    <w:p w:rsidR="00DD03FE" w:rsidRDefault="00DD03FE" w:rsidP="00DD03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1F5D4D" w:rsidRDefault="001F5D4D"/>
    <w:sectPr w:rsidR="001F5D4D" w:rsidSect="00596C02">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D03FE"/>
    <w:rsid w:val="001F5D4D"/>
    <w:rsid w:val="00DD03F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D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15111</Words>
  <Characters>87645</Characters>
  <Application>Microsoft Office Word</Application>
  <DocSecurity>0</DocSecurity>
  <Lines>730</Lines>
  <Paragraphs>205</Paragraphs>
  <ScaleCrop>false</ScaleCrop>
  <Company/>
  <LinksUpToDate>false</LinksUpToDate>
  <CharactersWithSpaces>102551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principal</dc:creator>
  <cp:lastModifiedBy>Utilizator principal</cp:lastModifiedBy>
  <cp:revision>1</cp:revision>
  <dcterms:created xsi:type="dcterms:W3CDTF">2019-10-28T07:00:00Z</dcterms:created>
  <dcterms:modified xsi:type="dcterms:W3CDTF">2019-10-28T07:02:00Z</dcterms:modified>
</cp:coreProperties>
</file>